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7"/>
        <w:tblW w:w="11773" w:type="dxa"/>
        <w:tblLook w:val="0000" w:firstRow="0" w:lastRow="0" w:firstColumn="0" w:lastColumn="0" w:noHBand="0" w:noVBand="0"/>
      </w:tblPr>
      <w:tblGrid>
        <w:gridCol w:w="1275"/>
        <w:gridCol w:w="6044"/>
        <w:gridCol w:w="1519"/>
        <w:gridCol w:w="1077"/>
        <w:gridCol w:w="927"/>
        <w:gridCol w:w="931"/>
      </w:tblGrid>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bookmarkStart w:id="0" w:name="_GoBack"/>
            <w:bookmarkEnd w:id="0"/>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r>
              <w:rPr>
                <w:rFonts w:ascii="Times New Roman" w:eastAsia="Times New Roman" w:hAnsi="Times New Roman" w:cs="Times New Roman"/>
                <w:noProof/>
                <w:sz w:val="20"/>
                <w:szCs w:val="20"/>
              </w:rPr>
              <w:drawing>
                <wp:inline distT="0" distB="0" distL="0" distR="0" wp14:anchorId="480E125F" wp14:editId="5EE39F73">
                  <wp:extent cx="2152015" cy="1371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15" cy="1371600"/>
                          </a:xfrm>
                          <a:prstGeom prst="rect">
                            <a:avLst/>
                          </a:prstGeom>
                          <a:noFill/>
                        </pic:spPr>
                      </pic:pic>
                    </a:graphicData>
                  </a:graphic>
                </wp:inline>
              </w:drawing>
            </w: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68"/>
        </w:trPr>
        <w:tc>
          <w:tcPr>
            <w:tcW w:w="1275"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6044"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68"/>
        </w:trPr>
        <w:tc>
          <w:tcPr>
            <w:tcW w:w="1275"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6044"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bl>
    <w:p w:rsidR="00D8693C" w:rsidRDefault="00D8693C">
      <w:pPr>
        <w:ind w:left="118"/>
        <w:rPr>
          <w:rFonts w:ascii="Times New Roman" w:eastAsia="Times New Roman" w:hAnsi="Times New Roman" w:cs="Times New Roman"/>
          <w:sz w:val="20"/>
          <w:szCs w:val="20"/>
        </w:rPr>
      </w:pPr>
    </w:p>
    <w:p w:rsidR="00D8693C" w:rsidRPr="00C834E8" w:rsidRDefault="00C856DC" w:rsidP="00C856DC">
      <w:pPr>
        <w:spacing w:line="456" w:lineRule="exact"/>
        <w:ind w:right="267"/>
        <w:rPr>
          <w:rFonts w:asciiTheme="majorHAnsi" w:hAnsiTheme="majorHAnsi"/>
          <w:b/>
          <w:i/>
          <w:sz w:val="40"/>
          <w:u w:val="single"/>
        </w:rPr>
      </w:pPr>
      <w:r>
        <w:rPr>
          <w:rFonts w:ascii="Times New Roman" w:eastAsia="Times New Roman" w:hAnsi="Times New Roman" w:cs="Times New Roman"/>
          <w:noProof/>
          <w:sz w:val="20"/>
          <w:szCs w:val="20"/>
        </w:rPr>
        <w:drawing>
          <wp:inline distT="0" distB="0" distL="0" distR="0" wp14:anchorId="619065B4" wp14:editId="7B9A82BA">
            <wp:extent cx="2152015" cy="137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15" cy="1371600"/>
                    </a:xfrm>
                    <a:prstGeom prst="rect">
                      <a:avLst/>
                    </a:prstGeom>
                    <a:noFill/>
                  </pic:spPr>
                </pic:pic>
              </a:graphicData>
            </a:graphic>
          </wp:inline>
        </w:drawing>
      </w:r>
      <w:r w:rsidR="005F7D2B" w:rsidRPr="00C834E8">
        <w:rPr>
          <w:rFonts w:asciiTheme="majorHAnsi" w:hAnsiTheme="majorHAnsi"/>
          <w:b/>
          <w:i/>
          <w:sz w:val="40"/>
          <w:u w:val="single"/>
        </w:rPr>
        <w:t>SAFETY DATA</w:t>
      </w:r>
      <w:r w:rsidR="005F7D2B" w:rsidRPr="00C834E8">
        <w:rPr>
          <w:rFonts w:asciiTheme="majorHAnsi" w:hAnsiTheme="majorHAnsi"/>
          <w:b/>
          <w:i/>
          <w:spacing w:val="-5"/>
          <w:sz w:val="40"/>
          <w:u w:val="single"/>
        </w:rPr>
        <w:t xml:space="preserve"> </w:t>
      </w:r>
      <w:r w:rsidR="005F7D2B" w:rsidRPr="00C834E8">
        <w:rPr>
          <w:rFonts w:asciiTheme="majorHAnsi" w:hAnsiTheme="majorHAnsi"/>
          <w:b/>
          <w:i/>
          <w:sz w:val="40"/>
          <w:u w:val="single"/>
        </w:rPr>
        <w:t>SHEET</w:t>
      </w:r>
    </w:p>
    <w:p w:rsidR="001E5CD5" w:rsidRDefault="001E5CD5">
      <w:pPr>
        <w:spacing w:line="456" w:lineRule="exact"/>
        <w:ind w:left="3211" w:right="267"/>
        <w:rPr>
          <w:rFonts w:ascii="Arial" w:eastAsia="Arial" w:hAnsi="Arial" w:cs="Arial"/>
          <w:sz w:val="40"/>
          <w:szCs w:val="40"/>
        </w:rPr>
      </w:pPr>
    </w:p>
    <w:p w:rsidR="00D8693C" w:rsidRPr="004E7DBB" w:rsidRDefault="005F7D2B">
      <w:pPr>
        <w:tabs>
          <w:tab w:val="left" w:pos="6032"/>
        </w:tabs>
        <w:spacing w:before="4"/>
        <w:ind w:left="516" w:right="267"/>
        <w:rPr>
          <w:rFonts w:asciiTheme="majorHAnsi" w:hAnsiTheme="majorHAnsi"/>
        </w:rPr>
      </w:pPr>
      <w:r w:rsidRPr="004E7DBB">
        <w:rPr>
          <w:rFonts w:asciiTheme="majorHAnsi" w:hAnsiTheme="majorHAnsi"/>
          <w:b/>
        </w:rPr>
        <w:t>Revision</w:t>
      </w:r>
      <w:r w:rsidRPr="004E7DBB">
        <w:rPr>
          <w:rFonts w:asciiTheme="majorHAnsi" w:hAnsiTheme="majorHAnsi"/>
          <w:b/>
          <w:spacing w:val="-1"/>
        </w:rPr>
        <w:t xml:space="preserve"> </w:t>
      </w:r>
      <w:r w:rsidRPr="004E7DBB">
        <w:rPr>
          <w:rFonts w:asciiTheme="majorHAnsi" w:hAnsiTheme="majorHAnsi"/>
          <w:b/>
        </w:rPr>
        <w:t>date</w:t>
      </w:r>
      <w:r w:rsidRPr="004E7DBB">
        <w:rPr>
          <w:rFonts w:asciiTheme="majorHAnsi" w:hAnsiTheme="majorHAnsi"/>
          <w:b/>
          <w:spacing w:val="47"/>
        </w:rPr>
        <w:t xml:space="preserve">: </w:t>
      </w:r>
      <w:r w:rsidR="0007516C" w:rsidRPr="004E7DBB">
        <w:rPr>
          <w:rFonts w:asciiTheme="majorHAnsi" w:hAnsiTheme="majorHAnsi"/>
          <w:b/>
          <w:spacing w:val="47"/>
        </w:rPr>
        <w:t>09/23/2015</w:t>
      </w:r>
      <w:r w:rsidRPr="004E7DBB">
        <w:rPr>
          <w:rFonts w:asciiTheme="majorHAnsi" w:hAnsiTheme="majorHAnsi"/>
        </w:rPr>
        <w:tab/>
      </w: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D8693C" w:rsidRDefault="00D8693C">
      <w:pPr>
        <w:spacing w:before="7"/>
        <w:rPr>
          <w:rFonts w:ascii="Arial" w:eastAsia="Arial" w:hAnsi="Arial" w:cs="Arial"/>
          <w:sz w:val="17"/>
          <w:szCs w:val="17"/>
        </w:rPr>
      </w:pPr>
    </w:p>
    <w:p w:rsidR="00D8693C" w:rsidRDefault="002A719A">
      <w:pPr>
        <w:ind w:left="12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7843365" wp14:editId="65B4858D">
                <wp:extent cx="6612255" cy="340360"/>
                <wp:effectExtent l="12700" t="8890" r="13970" b="12700"/>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40360"/>
                        </a:xfrm>
                        <a:prstGeom prst="rect">
                          <a:avLst/>
                        </a:prstGeom>
                        <a:solidFill>
                          <a:srgbClr val="BFBFBF"/>
                        </a:solidFill>
                        <a:ln w="9513">
                          <a:solidFill>
                            <a:srgbClr val="000000"/>
                          </a:solidFill>
                          <a:miter lim="800000"/>
                          <a:headEnd/>
                          <a:tailEnd/>
                        </a:ln>
                      </wps:spPr>
                      <wps:txbx>
                        <w:txbxContent>
                          <w:p w:rsidR="00475DC6" w:rsidRPr="00C834E8" w:rsidRDefault="00475DC6">
                            <w:pPr>
                              <w:spacing w:before="12"/>
                              <w:ind w:left="3794" w:right="1386" w:hanging="2403"/>
                              <w:rPr>
                                <w:rFonts w:ascii="Cambria" w:eastAsia="Arial" w:hAnsi="Cambria" w:cs="Arial"/>
                              </w:rPr>
                            </w:pPr>
                            <w:r w:rsidRPr="00C834E8">
                              <w:rPr>
                                <w:rFonts w:ascii="Cambria" w:hAnsi="Cambria"/>
                                <w:b/>
                              </w:rPr>
                              <w:t>Section 1: IDENTIFICATION OF THE SUBSTANCE/MIXTURE AND</w:t>
                            </w:r>
                            <w:r>
                              <w:rPr>
                                <w:rFonts w:ascii="Cambria" w:hAnsi="Cambria"/>
                                <w:b/>
                              </w:rPr>
                              <w:t xml:space="preserve"> PHYSICAL PROPERTIES INFORMATION</w:t>
                            </w:r>
                          </w:p>
                        </w:txbxContent>
                      </wps:txbx>
                      <wps:bodyPr rot="0" vert="horz" wrap="square" lIns="0" tIns="0" rIns="0" bIns="0" anchor="t" anchorCtr="0" upright="1">
                        <a:noAutofit/>
                      </wps:bodyPr>
                    </wps:wsp>
                  </a:graphicData>
                </a:graphic>
              </wp:inline>
            </w:drawing>
          </mc:Choice>
          <mc:Fallback>
            <w:pict>
              <v:shapetype w14:anchorId="37843365" id="_x0000_t202" coordsize="21600,21600" o:spt="202" path="m,l,21600r21600,l21600,xe">
                <v:stroke joinstyle="miter"/>
                <v:path gradientshapeok="t" o:connecttype="rect"/>
              </v:shapetype>
              <v:shape id="Text Box 18" o:spid="_x0000_s1026" type="#_x0000_t202" style="width:520.6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" fillcolor="#bfbfbf" strokeweight=".26425mm">
                <v:textbox inset="0,0,0,0">
                  <w:txbxContent>
                    <w:p w:rsidR="00475DC6" w:rsidRPr="00C834E8" w:rsidRDefault="00475DC6">
                      <w:pPr>
                        <w:spacing w:before="12"/>
                        <w:ind w:left="3794" w:right="1386" w:hanging="2403"/>
                        <w:rPr>
                          <w:rFonts w:ascii="Cambria" w:eastAsia="Arial" w:hAnsi="Cambria" w:cs="Arial"/>
                        </w:rPr>
                      </w:pPr>
                      <w:r w:rsidRPr="00C834E8">
                        <w:rPr>
                          <w:rFonts w:ascii="Cambria" w:hAnsi="Cambria"/>
                          <w:b/>
                        </w:rPr>
                        <w:t>Section 1: IDENTIFICATION OF THE SUBSTANCE/MIXTURE AND</w:t>
                      </w:r>
                      <w:r>
                        <w:rPr>
                          <w:rFonts w:ascii="Cambria" w:hAnsi="Cambria"/>
                          <w:b/>
                        </w:rPr>
                        <w:t xml:space="preserve"> PHYSICAL PROPERTIES INFORMATION</w:t>
                      </w:r>
                    </w:p>
                  </w:txbxContent>
                </v:textbox>
                <w10:anchorlock/>
              </v:shape>
            </w:pict>
          </mc:Fallback>
        </mc:AlternateContent>
      </w:r>
    </w:p>
    <w:p w:rsidR="00D8693C" w:rsidRDefault="00D8693C">
      <w:pPr>
        <w:spacing w:before="5"/>
        <w:rPr>
          <w:rFonts w:ascii="Arial" w:eastAsia="Arial" w:hAnsi="Arial" w:cs="Arial"/>
          <w:sz w:val="10"/>
          <w:szCs w:val="10"/>
        </w:rPr>
      </w:pPr>
    </w:p>
    <w:p w:rsidR="00E41FD9" w:rsidRDefault="005F7D2B" w:rsidP="005F7D2B">
      <w:pPr>
        <w:spacing w:before="7"/>
        <w:rPr>
          <w:rFonts w:ascii="Arial" w:eastAsia="Arial" w:hAnsi="Arial"/>
          <w:b/>
          <w:bCs/>
          <w:sz w:val="18"/>
          <w:szCs w:val="18"/>
        </w:rPr>
      </w:pPr>
      <w:r w:rsidRPr="005F7D2B">
        <w:rPr>
          <w:rFonts w:ascii="Arial" w:eastAsia="Arial" w:hAnsi="Arial"/>
          <w:b/>
          <w:bCs/>
          <w:sz w:val="18"/>
          <w:szCs w:val="18"/>
        </w:rPr>
        <w:t xml:space="preserve">                                                                                                                                    </w:t>
      </w:r>
    </w:p>
    <w:p w:rsidR="00E41FD9" w:rsidRPr="00C834E8" w:rsidRDefault="00E41FD9" w:rsidP="005F7D2B">
      <w:pPr>
        <w:spacing w:before="7"/>
        <w:rPr>
          <w:rFonts w:ascii="Arial" w:eastAsia="Arial" w:hAnsi="Arial"/>
          <w:b/>
          <w:bCs/>
        </w:rPr>
      </w:pPr>
    </w:p>
    <w:p w:rsidR="00E41FD9" w:rsidRPr="005F5C5D" w:rsidRDefault="00E41FD9"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DATE OF PREPARATION</w:t>
      </w:r>
    </w:p>
    <w:p w:rsidR="005F7D2B" w:rsidRPr="005F5C5D" w:rsidRDefault="005F58C8" w:rsidP="00D8401F">
      <w:pPr>
        <w:spacing w:before="7"/>
        <w:jc w:val="center"/>
        <w:rPr>
          <w:rFonts w:asciiTheme="majorHAnsi" w:eastAsia="Arial" w:hAnsiTheme="majorHAnsi"/>
          <w:b/>
          <w:bCs/>
        </w:rPr>
      </w:pPr>
      <w:r>
        <w:rPr>
          <w:rFonts w:asciiTheme="majorHAnsi" w:eastAsia="Arial" w:hAnsiTheme="majorHAnsi"/>
          <w:b/>
          <w:bCs/>
        </w:rPr>
        <w:t>09</w:t>
      </w:r>
      <w:r w:rsidR="005F7D2B" w:rsidRPr="005F5C5D">
        <w:rPr>
          <w:rFonts w:asciiTheme="majorHAnsi" w:eastAsia="Arial" w:hAnsiTheme="majorHAnsi"/>
          <w:b/>
          <w:bCs/>
        </w:rPr>
        <w:t>/</w:t>
      </w:r>
      <w:r>
        <w:rPr>
          <w:rFonts w:asciiTheme="majorHAnsi" w:eastAsia="Arial" w:hAnsiTheme="majorHAnsi"/>
          <w:b/>
          <w:bCs/>
        </w:rPr>
        <w:t>23</w:t>
      </w:r>
      <w:r w:rsidR="005F7D2B" w:rsidRPr="005F5C5D">
        <w:rPr>
          <w:rFonts w:asciiTheme="majorHAnsi" w:eastAsia="Arial" w:hAnsiTheme="majorHAnsi"/>
          <w:b/>
          <w:bCs/>
        </w:rPr>
        <w:t>/20</w:t>
      </w:r>
      <w:r>
        <w:rPr>
          <w:rFonts w:asciiTheme="majorHAnsi" w:eastAsia="Arial" w:hAnsiTheme="majorHAnsi"/>
          <w:b/>
          <w:bCs/>
        </w:rPr>
        <w:t>15</w:t>
      </w:r>
    </w:p>
    <w:p w:rsidR="00CF1D43" w:rsidRDefault="00CF1D43"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1203 E. 58th PLACE                       EMERGENCY PHONE             Contact day phone</w:t>
      </w: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LOS ANGELES, CA 90001     CHEMTREC (800) 424-9300             323-231-3957</w:t>
      </w: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DAY OR NIGHT</w:t>
      </w: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p>
    <w:p w:rsidR="005F7D2B" w:rsidRPr="005F5C5D" w:rsidRDefault="00F91F82" w:rsidP="00F91F82">
      <w:pPr>
        <w:spacing w:before="7"/>
        <w:rPr>
          <w:rFonts w:asciiTheme="majorHAnsi" w:eastAsia="Arial" w:hAnsiTheme="majorHAnsi"/>
          <w:b/>
          <w:bCs/>
        </w:rPr>
      </w:pPr>
      <w:r>
        <w:rPr>
          <w:rFonts w:asciiTheme="majorHAnsi" w:eastAsia="Arial" w:hAnsiTheme="majorHAnsi"/>
          <w:b/>
          <w:bCs/>
        </w:rPr>
        <w:t xml:space="preserve">                                     </w:t>
      </w:r>
      <w:r w:rsidR="005F7D2B" w:rsidRPr="005F5C5D">
        <w:rPr>
          <w:rFonts w:asciiTheme="majorHAnsi" w:eastAsia="Arial" w:hAnsiTheme="majorHAnsi"/>
          <w:b/>
          <w:bCs/>
        </w:rPr>
        <w:t xml:space="preserve">Manufacture’s code                        </w:t>
      </w:r>
      <w:r w:rsidR="00C633EC">
        <w:rPr>
          <w:rFonts w:asciiTheme="majorHAnsi" w:eastAsia="Arial" w:hAnsiTheme="majorHAnsi"/>
          <w:b/>
          <w:bCs/>
        </w:rPr>
        <w:t xml:space="preserve">                        </w:t>
      </w:r>
      <w:r w:rsidR="005F7D2B" w:rsidRPr="005F5C5D">
        <w:rPr>
          <w:rFonts w:asciiTheme="majorHAnsi" w:eastAsia="Arial" w:hAnsiTheme="majorHAnsi"/>
          <w:b/>
          <w:bCs/>
        </w:rPr>
        <w:t xml:space="preserve">   Product Class</w:t>
      </w:r>
    </w:p>
    <w:p w:rsidR="00D8693C" w:rsidRPr="005F5C5D" w:rsidRDefault="00C633EC" w:rsidP="00F91F82">
      <w:pPr>
        <w:spacing w:before="7"/>
        <w:jc w:val="center"/>
        <w:rPr>
          <w:rFonts w:asciiTheme="majorHAnsi" w:eastAsia="Arial" w:hAnsiTheme="majorHAnsi"/>
          <w:b/>
          <w:bCs/>
        </w:rPr>
      </w:pPr>
      <w:r>
        <w:rPr>
          <w:rFonts w:asciiTheme="majorHAnsi" w:eastAsia="Arial" w:hAnsiTheme="majorHAnsi"/>
          <w:b/>
          <w:bCs/>
        </w:rPr>
        <w:t xml:space="preserve"> </w:t>
      </w:r>
    </w:p>
    <w:p w:rsidR="005F7D2B" w:rsidRPr="00BA04C4" w:rsidRDefault="00C633EC" w:rsidP="00C633EC">
      <w:pPr>
        <w:spacing w:before="7"/>
        <w:rPr>
          <w:rFonts w:asciiTheme="majorHAnsi" w:eastAsia="Arial" w:hAnsiTheme="majorHAnsi"/>
          <w:b/>
          <w:bCs/>
        </w:rPr>
      </w:pPr>
      <w:r>
        <w:rPr>
          <w:rFonts w:asciiTheme="majorHAnsi" w:eastAsia="Arial" w:hAnsiTheme="majorHAnsi"/>
          <w:b/>
          <w:bCs/>
        </w:rPr>
        <w:t xml:space="preserve">         </w:t>
      </w:r>
      <w:r w:rsidR="004A4B92">
        <w:rPr>
          <w:rFonts w:asciiTheme="majorHAnsi" w:eastAsia="Arial" w:hAnsiTheme="majorHAnsi"/>
          <w:b/>
          <w:bCs/>
        </w:rPr>
        <w:t xml:space="preserve">                         </w:t>
      </w:r>
      <w:r w:rsidR="00F91F82">
        <w:rPr>
          <w:rFonts w:asciiTheme="majorHAnsi" w:eastAsia="Arial" w:hAnsiTheme="majorHAnsi"/>
          <w:b/>
          <w:bCs/>
        </w:rPr>
        <w:t xml:space="preserve">  </w:t>
      </w:r>
      <w:r w:rsidR="004A4B92">
        <w:rPr>
          <w:rFonts w:asciiTheme="majorHAnsi" w:eastAsia="Arial" w:hAnsiTheme="majorHAnsi"/>
          <w:b/>
          <w:bCs/>
        </w:rPr>
        <w:t>LC-1000-275-90, 40, 20, 10</w:t>
      </w:r>
      <w:r w:rsidR="000519C1">
        <w:rPr>
          <w:rFonts w:asciiTheme="majorHAnsi" w:eastAsia="Arial" w:hAnsiTheme="majorHAnsi"/>
          <w:b/>
          <w:bCs/>
        </w:rPr>
        <w:t xml:space="preserve">                   </w:t>
      </w:r>
      <w:r w:rsidR="00F91F82">
        <w:rPr>
          <w:rFonts w:asciiTheme="majorHAnsi" w:eastAsia="Arial" w:hAnsiTheme="majorHAnsi"/>
          <w:b/>
          <w:bCs/>
        </w:rPr>
        <w:t xml:space="preserve">            </w:t>
      </w:r>
      <w:r w:rsidR="00BA04C4">
        <w:rPr>
          <w:rFonts w:asciiTheme="majorHAnsi" w:eastAsia="Arial" w:hAnsiTheme="majorHAnsi"/>
          <w:b/>
          <w:bCs/>
        </w:rPr>
        <w:t xml:space="preserve"> </w:t>
      </w:r>
      <w:r w:rsidR="00F91F82">
        <w:rPr>
          <w:rFonts w:asciiTheme="majorHAnsi" w:eastAsia="Arial" w:hAnsiTheme="majorHAnsi"/>
          <w:b/>
          <w:bCs/>
        </w:rPr>
        <w:t>W</w:t>
      </w:r>
      <w:r w:rsidR="004A4B92">
        <w:rPr>
          <w:rFonts w:asciiTheme="majorHAnsi" w:eastAsia="Arial" w:hAnsiTheme="majorHAnsi"/>
          <w:b/>
          <w:bCs/>
        </w:rPr>
        <w:t>.W LAQUER SERIES</w:t>
      </w:r>
    </w:p>
    <w:p w:rsidR="005F7D2B" w:rsidRPr="00865184" w:rsidRDefault="00D8401F" w:rsidP="005F7D2B">
      <w:pPr>
        <w:spacing w:before="7"/>
        <w:rPr>
          <w:rFonts w:asciiTheme="majorHAnsi" w:eastAsia="Arial" w:hAnsiTheme="majorHAnsi"/>
          <w:b/>
          <w:bCs/>
          <w:sz w:val="28"/>
          <w:szCs w:val="28"/>
        </w:rPr>
      </w:pPr>
      <w:r>
        <w:rPr>
          <w:rFonts w:asciiTheme="majorHAnsi" w:eastAsia="Arial" w:hAnsiTheme="majorHAnsi"/>
          <w:b/>
          <w:bCs/>
          <w:sz w:val="28"/>
          <w:szCs w:val="28"/>
        </w:rPr>
        <w:t>_______________________________________________________________________________________________</w:t>
      </w:r>
    </w:p>
    <w:p w:rsidR="005F58C8" w:rsidRPr="000519C1" w:rsidRDefault="005F58C8" w:rsidP="000519C1">
      <w:pPr>
        <w:jc w:val="center"/>
        <w:rPr>
          <w:rFonts w:asciiTheme="majorHAnsi" w:hAnsiTheme="majorHAnsi"/>
          <w:sz w:val="36"/>
          <w:szCs w:val="36"/>
        </w:rPr>
      </w:pPr>
    </w:p>
    <w:p w:rsidR="00C633EC" w:rsidRPr="00C633EC" w:rsidRDefault="00C633EC" w:rsidP="00C633EC">
      <w:pPr>
        <w:jc w:val="center"/>
        <w:rPr>
          <w:rFonts w:asciiTheme="majorHAnsi" w:hAnsiTheme="majorHAnsi"/>
          <w:sz w:val="36"/>
          <w:szCs w:val="36"/>
        </w:rPr>
      </w:pPr>
      <w:r w:rsidRPr="00C633EC">
        <w:rPr>
          <w:rFonts w:asciiTheme="majorHAnsi" w:hAnsiTheme="majorHAnsi"/>
          <w:sz w:val="36"/>
          <w:szCs w:val="36"/>
        </w:rPr>
        <w:t>VOC 275/ 70 grams per liter coatings / material VOC</w:t>
      </w:r>
    </w:p>
    <w:p w:rsidR="00C633EC" w:rsidRPr="00C633EC" w:rsidRDefault="00C633EC" w:rsidP="00C633EC">
      <w:pPr>
        <w:jc w:val="center"/>
        <w:rPr>
          <w:rFonts w:asciiTheme="majorHAnsi" w:hAnsiTheme="majorHAnsi"/>
          <w:sz w:val="36"/>
          <w:szCs w:val="36"/>
        </w:rPr>
      </w:pPr>
      <w:r w:rsidRPr="00C633EC">
        <w:rPr>
          <w:rFonts w:asciiTheme="majorHAnsi" w:hAnsiTheme="majorHAnsi"/>
          <w:sz w:val="36"/>
          <w:szCs w:val="36"/>
        </w:rPr>
        <w:t>Wt/gal 6.8 to 7</w:t>
      </w:r>
    </w:p>
    <w:p w:rsidR="00C633EC" w:rsidRPr="00C633EC" w:rsidRDefault="00C633EC" w:rsidP="00C633EC">
      <w:pPr>
        <w:jc w:val="center"/>
        <w:rPr>
          <w:rFonts w:asciiTheme="majorHAnsi" w:hAnsiTheme="majorHAnsi"/>
          <w:sz w:val="36"/>
          <w:szCs w:val="36"/>
        </w:rPr>
      </w:pPr>
      <w:r w:rsidRPr="00C633EC">
        <w:rPr>
          <w:rFonts w:asciiTheme="majorHAnsi" w:hAnsiTheme="majorHAnsi"/>
          <w:sz w:val="36"/>
          <w:szCs w:val="36"/>
        </w:rPr>
        <w:t>Solids = 1.5 -1.6 lb/gal</w:t>
      </w:r>
    </w:p>
    <w:p w:rsidR="00E23168" w:rsidRDefault="00E23168" w:rsidP="00D8401F">
      <w:pPr>
        <w:jc w:val="center"/>
        <w:rPr>
          <w:rFonts w:asciiTheme="majorHAnsi" w:hAnsiTheme="majorHAnsi"/>
          <w:sz w:val="28"/>
          <w:szCs w:val="28"/>
        </w:rPr>
      </w:pPr>
    </w:p>
    <w:p w:rsidR="00E23168" w:rsidRPr="00865184" w:rsidRDefault="00E23168" w:rsidP="00D8401F">
      <w:pPr>
        <w:jc w:val="center"/>
        <w:rPr>
          <w:rFonts w:asciiTheme="majorHAnsi" w:hAnsiTheme="majorHAnsi"/>
          <w:sz w:val="28"/>
          <w:szCs w:val="28"/>
        </w:rPr>
      </w:pPr>
    </w:p>
    <w:p w:rsidR="005F58C8" w:rsidRPr="00865184" w:rsidRDefault="005F58C8" w:rsidP="00E23168">
      <w:pPr>
        <w:rPr>
          <w:rFonts w:asciiTheme="majorHAnsi" w:hAnsiTheme="majorHAnsi"/>
          <w:sz w:val="28"/>
          <w:szCs w:val="28"/>
        </w:rPr>
      </w:pPr>
    </w:p>
    <w:p w:rsidR="005F58C8" w:rsidRPr="00865184" w:rsidRDefault="005F58C8" w:rsidP="00E23168">
      <w:pPr>
        <w:rPr>
          <w:rFonts w:asciiTheme="majorHAnsi" w:hAnsiTheme="majorHAnsi"/>
          <w:sz w:val="28"/>
          <w:szCs w:val="28"/>
        </w:rPr>
      </w:pPr>
    </w:p>
    <w:p w:rsidR="005F7D2B" w:rsidRPr="005F5C5D" w:rsidRDefault="005F7D2B" w:rsidP="005F7D2B">
      <w:pPr>
        <w:spacing w:before="7"/>
        <w:rPr>
          <w:rFonts w:asciiTheme="majorHAnsi" w:eastAsia="Arial" w:hAnsiTheme="majorHAnsi" w:cs="Arial"/>
          <w:sz w:val="17"/>
          <w:szCs w:val="17"/>
        </w:rPr>
      </w:pPr>
    </w:p>
    <w:p w:rsidR="004A1643" w:rsidRPr="004A1643" w:rsidRDefault="004A1643" w:rsidP="004A1643">
      <w:pPr>
        <w:widowControl/>
        <w:ind w:left="1485"/>
        <w:contextualSpacing/>
        <w:rPr>
          <w:rFonts w:asciiTheme="majorHAnsi" w:eastAsia="Times New Roman" w:hAnsiTheme="majorHAnsi" w:cs="Arial"/>
        </w:rPr>
      </w:pPr>
    </w:p>
    <w:p w:rsidR="004A1643" w:rsidRPr="004A1643" w:rsidRDefault="004A1643" w:rsidP="004A1643">
      <w:pPr>
        <w:widowControl/>
        <w:ind w:left="1485"/>
        <w:contextualSpacing/>
        <w:rPr>
          <w:rFonts w:asciiTheme="majorHAnsi" w:eastAsia="Times New Roman" w:hAnsiTheme="majorHAnsi" w:cs="Arial"/>
        </w:rPr>
      </w:pPr>
    </w:p>
    <w:p w:rsidR="001416CB" w:rsidRDefault="001416CB" w:rsidP="001416CB">
      <w:pPr>
        <w:rPr>
          <w:rFonts w:asciiTheme="majorHAnsi" w:eastAsia="Times New Roman" w:hAnsiTheme="majorHAnsi" w:cs="Arial"/>
        </w:rPr>
      </w:pPr>
    </w:p>
    <w:p w:rsidR="00D8693C" w:rsidRDefault="002A719A" w:rsidP="001416CB">
      <w:pP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12255" cy="179705"/>
                <wp:effectExtent l="12700" t="8890" r="13970" b="11430"/>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F5C5D" w:rsidRDefault="00475DC6">
                            <w:pPr>
                              <w:spacing w:before="12"/>
                              <w:ind w:left="3198"/>
                              <w:rPr>
                                <w:rFonts w:asciiTheme="majorHAnsi" w:eastAsia="Arial" w:hAnsiTheme="majorHAnsi" w:cs="Arial"/>
                              </w:rPr>
                            </w:pPr>
                            <w:r w:rsidRPr="005F5C5D">
                              <w:rPr>
                                <w:rFonts w:asciiTheme="majorHAnsi" w:hAnsiTheme="majorHAnsi"/>
                                <w:b/>
                              </w:rPr>
                              <w:t>Section 2: HAZARDS</w:t>
                            </w:r>
                            <w:r w:rsidRPr="005F5C5D">
                              <w:rPr>
                                <w:rFonts w:asciiTheme="majorHAnsi" w:hAnsiTheme="majorHAnsi"/>
                                <w:b/>
                                <w:spacing w:val="-6"/>
                              </w:rPr>
                              <w:t xml:space="preserve"> </w:t>
                            </w:r>
                            <w:r w:rsidRPr="005F5C5D">
                              <w:rPr>
                                <w:rFonts w:asciiTheme="majorHAnsi" w:hAnsiTheme="majorHAnsi"/>
                                <w:b/>
                              </w:rPr>
                              <w:t>IDENTIFICATION</w:t>
                            </w:r>
                          </w:p>
                        </w:txbxContent>
                      </wps:txbx>
                      <wps:bodyPr rot="0" vert="horz" wrap="square" lIns="0" tIns="0" rIns="0" bIns="0" anchor="t" anchorCtr="0" upright="1">
                        <a:noAutofit/>
                      </wps:bodyPr>
                    </wps:wsp>
                  </a:graphicData>
                </a:graphic>
              </wp:inline>
            </w:drawing>
          </mc:Choice>
          <mc:Fallback>
            <w:pict>
              <v:shape id="Text Box 17" o:spid="_x0000_s1027"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G/2xPyYCAABJBAAADgAAAAAAAAAAAAAAAAAuAgAAZHJzL2Uyb0RvYy54&#10;bWxQSwECLQAUAAYACAAAACEAuUgQBdsAAAAFAQAADwAAAAAAAAAAAAAAAACABAAAZHJzL2Rvd25y&#10;ZXYueG1sUEsFBgAAAAAEAAQA8wAAAIgFAAAAAA==&#10;" fillcolor="#bfbfbf" strokeweight=".26425mm">
                <v:textbox inset="0,0,0,0">
                  <w:txbxContent>
                    <w:p w:rsidR="00475DC6" w:rsidRPr="005F5C5D" w:rsidRDefault="00475DC6">
                      <w:pPr>
                        <w:spacing w:before="12"/>
                        <w:ind w:left="3198"/>
                        <w:rPr>
                          <w:rFonts w:asciiTheme="majorHAnsi" w:eastAsia="Arial" w:hAnsiTheme="majorHAnsi" w:cs="Arial"/>
                        </w:rPr>
                      </w:pPr>
                      <w:r w:rsidRPr="005F5C5D">
                        <w:rPr>
                          <w:rFonts w:asciiTheme="majorHAnsi" w:hAnsiTheme="majorHAnsi"/>
                          <w:b/>
                        </w:rPr>
                        <w:t>Section 2: HAZARDS</w:t>
                      </w:r>
                      <w:r w:rsidRPr="005F5C5D">
                        <w:rPr>
                          <w:rFonts w:asciiTheme="majorHAnsi" w:hAnsiTheme="majorHAnsi"/>
                          <w:b/>
                          <w:spacing w:val="-6"/>
                        </w:rPr>
                        <w:t xml:space="preserve"> </w:t>
                      </w:r>
                      <w:r w:rsidRPr="005F5C5D">
                        <w:rPr>
                          <w:rFonts w:asciiTheme="majorHAnsi" w:hAnsiTheme="majorHAnsi"/>
                          <w:b/>
                        </w:rPr>
                        <w:t>IDENTIFICATION</w:t>
                      </w:r>
                    </w:p>
                  </w:txbxContent>
                </v:textbox>
                <w10:anchorlock/>
              </v:shape>
            </w:pict>
          </mc:Fallback>
        </mc:AlternateContent>
      </w:r>
    </w:p>
    <w:p w:rsidR="00D8693C" w:rsidRDefault="00D8693C">
      <w:pPr>
        <w:spacing w:before="6"/>
        <w:rPr>
          <w:rFonts w:ascii="Arial" w:eastAsia="Arial" w:hAnsi="Arial" w:cs="Arial"/>
          <w:sz w:val="9"/>
          <w:szCs w:val="9"/>
        </w:rPr>
      </w:pPr>
    </w:p>
    <w:p w:rsidR="00D8693C" w:rsidRPr="005F5C5D" w:rsidRDefault="005F5C5D">
      <w:pPr>
        <w:pStyle w:val="Heading2"/>
        <w:tabs>
          <w:tab w:val="left" w:pos="1337"/>
        </w:tabs>
        <w:spacing w:before="77"/>
        <w:ind w:right="267"/>
        <w:rPr>
          <w:rFonts w:asciiTheme="majorHAnsi" w:hAnsiTheme="majorHAnsi"/>
          <w:b w:val="0"/>
          <w:bCs w:val="0"/>
          <w:sz w:val="22"/>
          <w:szCs w:val="22"/>
        </w:rPr>
      </w:pPr>
      <w:r>
        <w:rPr>
          <w:rFonts w:asciiTheme="majorHAnsi" w:hAnsiTheme="majorHAnsi"/>
          <w:sz w:val="22"/>
          <w:szCs w:val="22"/>
          <w:u w:val="single" w:color="000000"/>
        </w:rPr>
        <w:t>Classification</w:t>
      </w:r>
    </w:p>
    <w:p w:rsidR="00D8693C" w:rsidRDefault="00D8693C">
      <w:pPr>
        <w:spacing w:before="6"/>
        <w:rPr>
          <w:rFonts w:ascii="Arial" w:eastAsia="Arial" w:hAnsi="Arial" w:cs="Arial"/>
          <w:b/>
          <w:bCs/>
          <w:sz w:val="16"/>
          <w:szCs w:val="16"/>
        </w:rPr>
      </w:pPr>
    </w:p>
    <w:tbl>
      <w:tblPr>
        <w:tblW w:w="0" w:type="auto"/>
        <w:tblInd w:w="118" w:type="dxa"/>
        <w:tblLayout w:type="fixed"/>
        <w:tblCellMar>
          <w:left w:w="0" w:type="dxa"/>
          <w:right w:w="0" w:type="dxa"/>
        </w:tblCellMar>
        <w:tblLook w:val="01E0" w:firstRow="1" w:lastRow="1" w:firstColumn="1" w:lastColumn="1" w:noHBand="0" w:noVBand="0"/>
      </w:tblPr>
      <w:tblGrid>
        <w:gridCol w:w="7292"/>
        <w:gridCol w:w="3121"/>
      </w:tblGrid>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Skin</w:t>
            </w:r>
            <w:r w:rsidRPr="005F5C5D">
              <w:rPr>
                <w:rFonts w:asciiTheme="majorHAnsi" w:hAnsiTheme="majorHAnsi"/>
                <w:spacing w:val="-4"/>
              </w:rPr>
              <w:t xml:space="preserve"> </w:t>
            </w:r>
            <w:r w:rsidRPr="005F5C5D">
              <w:rPr>
                <w:rFonts w:asciiTheme="majorHAnsi" w:hAnsiTheme="majorHAnsi"/>
              </w:rPr>
              <w:t>corrosion/irritation</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2</w:t>
            </w:r>
          </w:p>
        </w:tc>
      </w:tr>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Serious eye damage/eye</w:t>
            </w:r>
            <w:r w:rsidRPr="005F5C5D">
              <w:rPr>
                <w:rFonts w:asciiTheme="majorHAnsi" w:hAnsiTheme="majorHAnsi"/>
                <w:spacing w:val="-7"/>
              </w:rPr>
              <w:t xml:space="preserve"> </w:t>
            </w:r>
            <w:r w:rsidRPr="005F5C5D">
              <w:rPr>
                <w:rFonts w:asciiTheme="majorHAnsi" w:hAnsiTheme="majorHAnsi"/>
              </w:rPr>
              <w:t>irritation</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2</w:t>
            </w:r>
          </w:p>
        </w:tc>
      </w:tr>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Specific target organ toxicity (single</w:t>
            </w:r>
            <w:r w:rsidRPr="005F5C5D">
              <w:rPr>
                <w:rFonts w:asciiTheme="majorHAnsi" w:hAnsiTheme="majorHAnsi"/>
                <w:spacing w:val="-10"/>
              </w:rPr>
              <w:t xml:space="preserve"> </w:t>
            </w:r>
            <w:r w:rsidRPr="005F5C5D">
              <w:rPr>
                <w:rFonts w:asciiTheme="majorHAnsi" w:hAnsiTheme="majorHAnsi"/>
              </w:rPr>
              <w:t>exposure)</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3</w:t>
            </w:r>
          </w:p>
        </w:tc>
      </w:tr>
      <w:tr w:rsidR="00D8693C" w:rsidRPr="005F5C5D" w:rsidTr="004A1643">
        <w:trPr>
          <w:trHeight w:hRule="exact" w:val="314"/>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Flammable</w:t>
            </w:r>
            <w:r w:rsidRPr="005F5C5D">
              <w:rPr>
                <w:rFonts w:asciiTheme="majorHAnsi" w:hAnsiTheme="majorHAnsi"/>
                <w:spacing w:val="-3"/>
              </w:rPr>
              <w:t xml:space="preserve"> </w:t>
            </w:r>
            <w:r w:rsidRPr="005F5C5D">
              <w:rPr>
                <w:rFonts w:asciiTheme="majorHAnsi" w:hAnsiTheme="majorHAnsi"/>
              </w:rPr>
              <w:t>liquids</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2</w:t>
            </w:r>
          </w:p>
        </w:tc>
      </w:tr>
    </w:tbl>
    <w:p w:rsidR="00D8693C" w:rsidRDefault="00D8693C">
      <w:pPr>
        <w:spacing w:before="7"/>
        <w:rPr>
          <w:rFonts w:ascii="Arial" w:eastAsia="Arial" w:hAnsi="Arial" w:cs="Arial"/>
          <w:b/>
          <w:bCs/>
          <w:sz w:val="10"/>
          <w:szCs w:val="10"/>
        </w:rPr>
      </w:pPr>
    </w:p>
    <w:p w:rsidR="00D8693C" w:rsidRPr="005F5C5D" w:rsidRDefault="005F7D2B">
      <w:pPr>
        <w:tabs>
          <w:tab w:val="left" w:pos="1466"/>
        </w:tabs>
        <w:spacing w:before="77"/>
        <w:ind w:left="118" w:right="267"/>
        <w:rPr>
          <w:rFonts w:asciiTheme="majorHAnsi" w:eastAsia="Arial" w:hAnsiTheme="majorHAnsi" w:cs="Arial"/>
        </w:rPr>
      </w:pPr>
      <w:r w:rsidRPr="005F5C5D">
        <w:rPr>
          <w:rFonts w:asciiTheme="majorHAnsi" w:hAnsiTheme="majorHAnsi"/>
          <w:b/>
          <w:u w:val="single" w:color="000000"/>
        </w:rPr>
        <w:t>Label</w:t>
      </w:r>
      <w:r w:rsidRPr="005F5C5D">
        <w:rPr>
          <w:rFonts w:asciiTheme="majorHAnsi" w:hAnsiTheme="majorHAnsi"/>
          <w:b/>
          <w:spacing w:val="-3"/>
          <w:u w:val="single" w:color="000000"/>
        </w:rPr>
        <w:t xml:space="preserve"> </w:t>
      </w:r>
      <w:r w:rsidRPr="005F5C5D">
        <w:rPr>
          <w:rFonts w:asciiTheme="majorHAnsi" w:hAnsiTheme="majorHAnsi"/>
          <w:b/>
          <w:u w:val="single" w:color="000000"/>
        </w:rPr>
        <w:t>elements</w:t>
      </w:r>
      <w:r w:rsidRPr="005F5C5D">
        <w:rPr>
          <w:rFonts w:asciiTheme="majorHAnsi" w:hAnsiTheme="majorHAnsi"/>
          <w:b/>
          <w:u w:val="single" w:color="000000"/>
        </w:rPr>
        <w:tab/>
      </w:r>
    </w:p>
    <w:p w:rsidR="00D8693C" w:rsidRDefault="00E41FD9">
      <w:pPr>
        <w:rPr>
          <w:rFonts w:ascii="Arial" w:eastAsia="Arial" w:hAnsi="Arial" w:cs="Arial"/>
          <w:sz w:val="18"/>
          <w:szCs w:val="18"/>
        </w:rPr>
      </w:pPr>
      <w:r>
        <w:rPr>
          <w:rFonts w:ascii="Arial" w:eastAsia="Arial" w:hAnsi="Arial" w:cs="Arial"/>
          <w:noProof/>
          <w:sz w:val="20"/>
          <w:szCs w:val="20"/>
        </w:rPr>
        <w:drawing>
          <wp:inline distT="0" distB="0" distL="0" distR="0" wp14:anchorId="48E7A1AC" wp14:editId="793229FC">
            <wp:extent cx="1899693" cy="9525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99693" cy="952500"/>
                    </a:xfrm>
                    <a:prstGeom prst="rect">
                      <a:avLst/>
                    </a:prstGeom>
                  </pic:spPr>
                </pic:pic>
              </a:graphicData>
            </a:graphic>
          </wp:inline>
        </w:drawing>
      </w:r>
    </w:p>
    <w:p w:rsidR="001416CB" w:rsidRDefault="001416CB">
      <w:pPr>
        <w:rPr>
          <w:rFonts w:ascii="Arial" w:eastAsia="Arial" w:hAnsi="Arial" w:cs="Arial"/>
          <w:sz w:val="18"/>
          <w:szCs w:val="18"/>
        </w:rPr>
      </w:pPr>
    </w:p>
    <w:p w:rsidR="001416CB" w:rsidRDefault="001416CB">
      <w:pPr>
        <w:rPr>
          <w:rFonts w:ascii="Arial" w:eastAsia="Arial" w:hAnsi="Arial" w:cs="Arial"/>
          <w:sz w:val="18"/>
          <w:szCs w:val="18"/>
        </w:rPr>
      </w:pPr>
    </w:p>
    <w:p w:rsidR="001416CB" w:rsidRPr="00944E14" w:rsidRDefault="001416CB" w:rsidP="001416CB">
      <w:pPr>
        <w:tabs>
          <w:tab w:val="left" w:pos="3244"/>
        </w:tabs>
        <w:spacing w:before="77"/>
        <w:ind w:right="267"/>
        <w:rPr>
          <w:rFonts w:asciiTheme="majorHAnsi" w:eastAsia="Arial" w:hAnsiTheme="majorHAnsi" w:cs="Arial"/>
          <w:sz w:val="18"/>
          <w:szCs w:val="18"/>
        </w:rPr>
      </w:pPr>
      <w:r w:rsidRPr="00B07679">
        <w:rPr>
          <w:rFonts w:asciiTheme="majorHAnsi" w:hAnsiTheme="majorHAnsi"/>
          <w:b/>
          <w:u w:val="single"/>
        </w:rPr>
        <w:t>HAZARD</w:t>
      </w:r>
      <w:r w:rsidRPr="00B07679">
        <w:rPr>
          <w:rFonts w:asciiTheme="majorHAnsi" w:hAnsiTheme="majorHAnsi"/>
          <w:b/>
          <w:spacing w:val="-3"/>
          <w:u w:val="single"/>
        </w:rPr>
        <w:t xml:space="preserve"> </w:t>
      </w:r>
      <w:r w:rsidRPr="00B07679">
        <w:rPr>
          <w:rFonts w:asciiTheme="majorHAnsi" w:hAnsiTheme="majorHAnsi"/>
          <w:b/>
          <w:u w:val="single"/>
        </w:rPr>
        <w:t>STATEMENTS</w:t>
      </w:r>
    </w:p>
    <w:p w:rsidR="001416CB" w:rsidRPr="00B07679" w:rsidRDefault="001416CB" w:rsidP="001416CB">
      <w:pPr>
        <w:spacing w:line="204" w:lineRule="exact"/>
        <w:ind w:left="118" w:right="267"/>
        <w:rPr>
          <w:rFonts w:asciiTheme="majorHAnsi" w:eastAsia="Arial" w:hAnsiTheme="majorHAnsi" w:cs="Arial"/>
          <w:u w:val="single"/>
        </w:rPr>
      </w:pPr>
    </w:p>
    <w:p w:rsidR="001416CB" w:rsidRPr="00B07679" w:rsidRDefault="001416CB" w:rsidP="001416CB">
      <w:pPr>
        <w:pStyle w:val="BodyText"/>
        <w:numPr>
          <w:ilvl w:val="0"/>
          <w:numId w:val="3"/>
        </w:numPr>
        <w:spacing w:before="1" w:line="206" w:lineRule="exact"/>
        <w:ind w:right="7828"/>
        <w:rPr>
          <w:rFonts w:asciiTheme="majorHAnsi" w:hAnsiTheme="majorHAnsi"/>
          <w:sz w:val="22"/>
          <w:szCs w:val="22"/>
        </w:rPr>
      </w:pPr>
      <w:r w:rsidRPr="00B07679">
        <w:rPr>
          <w:rFonts w:asciiTheme="majorHAnsi" w:hAnsiTheme="majorHAnsi"/>
          <w:sz w:val="22"/>
          <w:szCs w:val="22"/>
        </w:rPr>
        <w:t>Highly flammable liquid and</w:t>
      </w:r>
      <w:r w:rsidRPr="00B07679">
        <w:rPr>
          <w:rFonts w:asciiTheme="majorHAnsi" w:hAnsiTheme="majorHAnsi"/>
          <w:spacing w:val="-8"/>
          <w:sz w:val="22"/>
          <w:szCs w:val="22"/>
        </w:rPr>
        <w:t xml:space="preserve"> </w:t>
      </w:r>
      <w:r w:rsidRPr="00B07679">
        <w:rPr>
          <w:rFonts w:asciiTheme="majorHAnsi" w:hAnsiTheme="majorHAnsi"/>
          <w:sz w:val="22"/>
          <w:szCs w:val="22"/>
        </w:rPr>
        <w:t>vapor Causes skin</w:t>
      </w:r>
      <w:r w:rsidRPr="00B07679">
        <w:rPr>
          <w:rFonts w:asciiTheme="majorHAnsi" w:hAnsiTheme="majorHAnsi"/>
          <w:spacing w:val="-5"/>
          <w:sz w:val="22"/>
          <w:szCs w:val="22"/>
        </w:rPr>
        <w:t xml:space="preserve"> </w:t>
      </w:r>
      <w:r w:rsidRPr="00B07679">
        <w:rPr>
          <w:rFonts w:asciiTheme="majorHAnsi" w:hAnsiTheme="majorHAnsi"/>
          <w:sz w:val="22"/>
          <w:szCs w:val="22"/>
        </w:rPr>
        <w:t>irritation</w:t>
      </w:r>
    </w:p>
    <w:p w:rsidR="001416CB" w:rsidRPr="00B07679" w:rsidRDefault="001416CB" w:rsidP="001416CB">
      <w:pPr>
        <w:pStyle w:val="BodyText"/>
        <w:numPr>
          <w:ilvl w:val="0"/>
          <w:numId w:val="3"/>
        </w:numPr>
        <w:spacing w:line="204" w:lineRule="exact"/>
        <w:ind w:right="267"/>
        <w:rPr>
          <w:rFonts w:asciiTheme="majorHAnsi" w:hAnsiTheme="majorHAnsi"/>
          <w:sz w:val="22"/>
          <w:szCs w:val="22"/>
        </w:rPr>
      </w:pPr>
      <w:r w:rsidRPr="00B07679">
        <w:rPr>
          <w:rFonts w:asciiTheme="majorHAnsi" w:hAnsiTheme="majorHAnsi"/>
          <w:sz w:val="22"/>
          <w:szCs w:val="22"/>
        </w:rPr>
        <w:t>Causes serious eye</w:t>
      </w:r>
      <w:r w:rsidRPr="00B07679">
        <w:rPr>
          <w:rFonts w:asciiTheme="majorHAnsi" w:hAnsiTheme="majorHAnsi"/>
          <w:spacing w:val="-6"/>
          <w:sz w:val="22"/>
          <w:szCs w:val="22"/>
        </w:rPr>
        <w:t xml:space="preserve"> </w:t>
      </w:r>
      <w:r w:rsidRPr="00B07679">
        <w:rPr>
          <w:rFonts w:asciiTheme="majorHAnsi" w:hAnsiTheme="majorHAnsi"/>
          <w:sz w:val="22"/>
          <w:szCs w:val="22"/>
        </w:rPr>
        <w:t>irritation</w:t>
      </w:r>
    </w:p>
    <w:p w:rsidR="001416CB" w:rsidRPr="00B07679" w:rsidRDefault="001416CB" w:rsidP="001416CB">
      <w:pPr>
        <w:pStyle w:val="BodyText"/>
        <w:numPr>
          <w:ilvl w:val="0"/>
          <w:numId w:val="3"/>
        </w:numPr>
        <w:ind w:right="267"/>
        <w:rPr>
          <w:rFonts w:asciiTheme="majorHAnsi" w:hAnsiTheme="majorHAnsi"/>
          <w:sz w:val="22"/>
          <w:szCs w:val="22"/>
        </w:rPr>
      </w:pPr>
      <w:r w:rsidRPr="00B07679">
        <w:rPr>
          <w:rFonts w:asciiTheme="majorHAnsi" w:hAnsiTheme="majorHAnsi"/>
          <w:sz w:val="22"/>
          <w:szCs w:val="22"/>
        </w:rPr>
        <w:t>May cause drowsiness or</w:t>
      </w:r>
      <w:r w:rsidRPr="00B07679">
        <w:rPr>
          <w:rFonts w:asciiTheme="majorHAnsi" w:hAnsiTheme="majorHAnsi"/>
          <w:spacing w:val="-8"/>
          <w:sz w:val="22"/>
          <w:szCs w:val="22"/>
        </w:rPr>
        <w:t xml:space="preserve"> </w:t>
      </w:r>
      <w:r w:rsidRPr="00B07679">
        <w:rPr>
          <w:rFonts w:asciiTheme="majorHAnsi" w:hAnsiTheme="majorHAnsi"/>
          <w:sz w:val="22"/>
          <w:szCs w:val="22"/>
        </w:rPr>
        <w:t>dizziness</w:t>
      </w:r>
    </w:p>
    <w:p w:rsidR="001416CB" w:rsidRPr="00B07679" w:rsidRDefault="001416CB" w:rsidP="001416CB">
      <w:pPr>
        <w:spacing w:before="11"/>
        <w:rPr>
          <w:rFonts w:asciiTheme="majorHAnsi" w:eastAsia="Arial" w:hAnsiTheme="majorHAnsi" w:cs="Arial"/>
        </w:rPr>
      </w:pPr>
    </w:p>
    <w:p w:rsidR="001416CB" w:rsidRDefault="001416CB" w:rsidP="001416C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PREVENTION</w:t>
      </w:r>
    </w:p>
    <w:p w:rsidR="001416CB" w:rsidRPr="00B07679" w:rsidRDefault="001416CB" w:rsidP="001416CB">
      <w:pPr>
        <w:pStyle w:val="Heading2"/>
        <w:spacing w:line="204" w:lineRule="exact"/>
        <w:ind w:right="267"/>
        <w:rPr>
          <w:rFonts w:asciiTheme="majorHAnsi" w:hAnsiTheme="majorHAnsi"/>
          <w:b w:val="0"/>
          <w:bCs w:val="0"/>
          <w:sz w:val="22"/>
          <w:szCs w:val="22"/>
          <w:u w:val="single"/>
        </w:rPr>
      </w:pPr>
    </w:p>
    <w:p w:rsidR="001416CB" w:rsidRPr="00B07679" w:rsidRDefault="001416CB" w:rsidP="001416CB">
      <w:pPr>
        <w:pStyle w:val="BodyText"/>
        <w:numPr>
          <w:ilvl w:val="0"/>
          <w:numId w:val="4"/>
        </w:numPr>
        <w:spacing w:before="1" w:line="206" w:lineRule="exact"/>
        <w:ind w:right="267"/>
        <w:rPr>
          <w:rFonts w:asciiTheme="majorHAnsi" w:hAnsiTheme="majorHAnsi"/>
          <w:sz w:val="22"/>
          <w:szCs w:val="22"/>
        </w:rPr>
      </w:pPr>
      <w:r w:rsidRPr="00B07679">
        <w:rPr>
          <w:rFonts w:asciiTheme="majorHAnsi" w:hAnsiTheme="majorHAnsi"/>
          <w:sz w:val="22"/>
          <w:szCs w:val="22"/>
        </w:rPr>
        <w:t>Wash face, hands and any exposed skin thoroughly after handling. Avoid breathing dust/fume/gas/mist/vapors/spray. Use only outdoors or in a well-ventilated area. Keep away from heat/sparks/open flames/hot surfaces. - No smoking. Keep container</w:t>
      </w:r>
      <w:r w:rsidRPr="00B07679">
        <w:rPr>
          <w:rFonts w:asciiTheme="majorHAnsi" w:hAnsiTheme="majorHAnsi"/>
          <w:spacing w:val="-29"/>
          <w:sz w:val="22"/>
          <w:szCs w:val="22"/>
        </w:rPr>
        <w:t xml:space="preserve"> </w:t>
      </w:r>
      <w:r w:rsidRPr="00B07679">
        <w:rPr>
          <w:rFonts w:asciiTheme="majorHAnsi" w:hAnsiTheme="majorHAnsi"/>
          <w:sz w:val="22"/>
          <w:szCs w:val="22"/>
        </w:rPr>
        <w:t>tightly closed. Ground/bond container and receiving equipment. Use explosion-proof electrical/ ventilating/ lighting/ equipment. Use only non-sparking tools. Take precautionary measures against static discharge. Wear protective gloves/protective clothing/eye protection/face</w:t>
      </w:r>
      <w:r w:rsidRPr="00B07679">
        <w:rPr>
          <w:rFonts w:asciiTheme="majorHAnsi" w:hAnsiTheme="majorHAnsi"/>
          <w:spacing w:val="-4"/>
          <w:sz w:val="22"/>
          <w:szCs w:val="22"/>
        </w:rPr>
        <w:t xml:space="preserve"> </w:t>
      </w:r>
      <w:r w:rsidRPr="00B07679">
        <w:rPr>
          <w:rFonts w:asciiTheme="majorHAnsi" w:hAnsiTheme="majorHAnsi"/>
          <w:sz w:val="22"/>
          <w:szCs w:val="22"/>
        </w:rPr>
        <w:t>protection.</w:t>
      </w:r>
    </w:p>
    <w:p w:rsidR="001416CB" w:rsidRPr="00B07679" w:rsidRDefault="001416CB" w:rsidP="001416CB">
      <w:pPr>
        <w:spacing w:before="8"/>
        <w:rPr>
          <w:rFonts w:asciiTheme="majorHAnsi" w:eastAsia="Arial" w:hAnsiTheme="majorHAnsi" w:cs="Arial"/>
        </w:rPr>
      </w:pPr>
    </w:p>
    <w:p w:rsidR="001416CB" w:rsidRDefault="001416CB" w:rsidP="001416C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RESPONSE</w:t>
      </w:r>
    </w:p>
    <w:p w:rsidR="001416CB" w:rsidRPr="00B07679" w:rsidRDefault="001416CB" w:rsidP="001416CB">
      <w:pPr>
        <w:pStyle w:val="Heading2"/>
        <w:spacing w:line="204" w:lineRule="exact"/>
        <w:ind w:right="267"/>
        <w:rPr>
          <w:rFonts w:asciiTheme="majorHAnsi" w:hAnsiTheme="majorHAnsi"/>
          <w:b w:val="0"/>
          <w:bCs w:val="0"/>
          <w:sz w:val="22"/>
          <w:szCs w:val="22"/>
          <w:u w:val="single"/>
        </w:rPr>
      </w:pPr>
    </w:p>
    <w:p w:rsidR="001416CB" w:rsidRPr="00B07679" w:rsidRDefault="001416CB" w:rsidP="001416CB">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Get medical advice/attention if you feel</w:t>
      </w:r>
      <w:r w:rsidRPr="00B07679">
        <w:rPr>
          <w:rFonts w:asciiTheme="majorHAnsi" w:hAnsiTheme="majorHAnsi"/>
          <w:spacing w:val="-11"/>
          <w:sz w:val="22"/>
          <w:szCs w:val="22"/>
        </w:rPr>
        <w:t xml:space="preserve"> </w:t>
      </w:r>
      <w:r w:rsidRPr="00B07679">
        <w:rPr>
          <w:rFonts w:asciiTheme="majorHAnsi" w:hAnsiTheme="majorHAnsi"/>
          <w:sz w:val="22"/>
          <w:szCs w:val="22"/>
        </w:rPr>
        <w:t>unwell.</w:t>
      </w:r>
    </w:p>
    <w:p w:rsidR="001416CB" w:rsidRDefault="001416CB" w:rsidP="001416CB">
      <w:pPr>
        <w:pStyle w:val="Heading2"/>
        <w:spacing w:before="5" w:line="204" w:lineRule="exact"/>
        <w:ind w:left="838" w:right="267"/>
        <w:rPr>
          <w:rFonts w:asciiTheme="majorHAnsi" w:hAnsiTheme="majorHAnsi"/>
          <w:sz w:val="22"/>
          <w:szCs w:val="22"/>
        </w:rPr>
      </w:pPr>
    </w:p>
    <w:p w:rsidR="001416CB" w:rsidRPr="00B07679" w:rsidRDefault="001416CB" w:rsidP="001416CB">
      <w:pPr>
        <w:pStyle w:val="Heading2"/>
        <w:spacing w:before="5" w:line="204" w:lineRule="exact"/>
        <w:ind w:left="838" w:right="267"/>
        <w:rPr>
          <w:rFonts w:asciiTheme="majorHAnsi" w:hAnsiTheme="majorHAnsi"/>
          <w:sz w:val="22"/>
          <w:szCs w:val="22"/>
          <w:u w:val="single"/>
        </w:rPr>
      </w:pPr>
      <w:r w:rsidRPr="00B07679">
        <w:rPr>
          <w:rFonts w:asciiTheme="majorHAnsi" w:hAnsiTheme="majorHAnsi"/>
          <w:sz w:val="22"/>
          <w:szCs w:val="22"/>
          <w:u w:val="single"/>
        </w:rPr>
        <w:t>Eyes</w:t>
      </w:r>
    </w:p>
    <w:p w:rsidR="001416CB" w:rsidRDefault="001416CB" w:rsidP="001416CB">
      <w:pPr>
        <w:pStyle w:val="Heading2"/>
        <w:spacing w:before="5" w:line="204" w:lineRule="exact"/>
        <w:ind w:right="267"/>
        <w:rPr>
          <w:rFonts w:asciiTheme="majorHAnsi" w:hAnsiTheme="majorHAnsi"/>
          <w:sz w:val="22"/>
          <w:szCs w:val="22"/>
        </w:rPr>
      </w:pPr>
    </w:p>
    <w:p w:rsidR="001416CB" w:rsidRPr="00B07679" w:rsidRDefault="001416CB" w:rsidP="001416CB">
      <w:pPr>
        <w:pStyle w:val="Heading2"/>
        <w:spacing w:before="5" w:line="204" w:lineRule="exact"/>
        <w:ind w:left="838" w:right="267"/>
        <w:rPr>
          <w:rFonts w:asciiTheme="majorHAnsi" w:hAnsiTheme="majorHAnsi"/>
          <w:b w:val="0"/>
          <w:bCs w:val="0"/>
          <w:sz w:val="22"/>
          <w:szCs w:val="22"/>
        </w:rPr>
      </w:pPr>
    </w:p>
    <w:p w:rsidR="001416CB" w:rsidRDefault="001416CB" w:rsidP="001416CB">
      <w:pPr>
        <w:pStyle w:val="BodyText"/>
        <w:numPr>
          <w:ilvl w:val="0"/>
          <w:numId w:val="4"/>
        </w:numPr>
        <w:spacing w:before="1" w:line="206" w:lineRule="exact"/>
        <w:ind w:right="267"/>
        <w:rPr>
          <w:rFonts w:asciiTheme="majorHAnsi" w:hAnsiTheme="majorHAnsi"/>
          <w:sz w:val="22"/>
          <w:szCs w:val="22"/>
        </w:rPr>
      </w:pPr>
      <w:r w:rsidRPr="00B07679">
        <w:rPr>
          <w:rFonts w:asciiTheme="majorHAnsi" w:hAnsiTheme="majorHAnsi"/>
          <w:sz w:val="22"/>
          <w:szCs w:val="22"/>
        </w:rPr>
        <w:t>IF IN EYES: Rinse cautiously with water for several minutes. Remove contact lenses, if present and easy to do.</w:t>
      </w:r>
      <w:r w:rsidRPr="00B07679">
        <w:rPr>
          <w:rFonts w:asciiTheme="majorHAnsi" w:hAnsiTheme="majorHAnsi"/>
          <w:spacing w:val="-30"/>
          <w:sz w:val="22"/>
          <w:szCs w:val="22"/>
        </w:rPr>
        <w:t xml:space="preserve"> </w:t>
      </w:r>
      <w:r w:rsidRPr="00B07679">
        <w:rPr>
          <w:rFonts w:asciiTheme="majorHAnsi" w:hAnsiTheme="majorHAnsi"/>
          <w:sz w:val="22"/>
          <w:szCs w:val="22"/>
        </w:rPr>
        <w:t>Continue rinsing. If eye irritation persists: Get medical</w:t>
      </w:r>
      <w:r w:rsidRPr="00B07679">
        <w:rPr>
          <w:rFonts w:asciiTheme="majorHAnsi" w:hAnsiTheme="majorHAnsi"/>
          <w:spacing w:val="-13"/>
          <w:sz w:val="22"/>
          <w:szCs w:val="22"/>
        </w:rPr>
        <w:t xml:space="preserve"> </w:t>
      </w:r>
      <w:r w:rsidRPr="00B07679">
        <w:rPr>
          <w:rFonts w:asciiTheme="majorHAnsi" w:hAnsiTheme="majorHAnsi"/>
          <w:sz w:val="22"/>
          <w:szCs w:val="22"/>
        </w:rPr>
        <w:t>advice/attention.</w:t>
      </w:r>
    </w:p>
    <w:p w:rsidR="001416CB" w:rsidRPr="00B07679" w:rsidRDefault="001416CB" w:rsidP="001416CB">
      <w:pPr>
        <w:pStyle w:val="BodyText"/>
        <w:spacing w:before="1" w:line="206" w:lineRule="exact"/>
        <w:ind w:left="478" w:right="267"/>
        <w:rPr>
          <w:rFonts w:asciiTheme="majorHAnsi" w:hAnsiTheme="majorHAnsi"/>
          <w:sz w:val="22"/>
          <w:szCs w:val="22"/>
        </w:rPr>
      </w:pPr>
    </w:p>
    <w:p w:rsidR="001416CB" w:rsidRPr="00B07679" w:rsidRDefault="001416CB" w:rsidP="001416CB">
      <w:pPr>
        <w:pStyle w:val="Heading2"/>
        <w:spacing w:before="2" w:line="204" w:lineRule="exact"/>
        <w:ind w:left="838" w:right="267"/>
        <w:rPr>
          <w:rFonts w:asciiTheme="majorHAnsi" w:hAnsiTheme="majorHAnsi"/>
          <w:b w:val="0"/>
          <w:bCs w:val="0"/>
          <w:sz w:val="22"/>
          <w:szCs w:val="22"/>
          <w:u w:val="single"/>
        </w:rPr>
      </w:pPr>
      <w:r w:rsidRPr="00B07679">
        <w:rPr>
          <w:rFonts w:asciiTheme="majorHAnsi" w:hAnsiTheme="majorHAnsi"/>
          <w:sz w:val="22"/>
          <w:szCs w:val="22"/>
          <w:u w:val="single"/>
        </w:rPr>
        <w:t>Skin</w:t>
      </w:r>
    </w:p>
    <w:p w:rsidR="001416CB" w:rsidRPr="00B07679" w:rsidRDefault="001416CB" w:rsidP="001416CB">
      <w:pPr>
        <w:pStyle w:val="Heading2"/>
        <w:spacing w:before="2" w:line="204" w:lineRule="exact"/>
        <w:ind w:left="838" w:right="267"/>
        <w:rPr>
          <w:rFonts w:asciiTheme="majorHAnsi" w:hAnsiTheme="majorHAnsi"/>
          <w:b w:val="0"/>
          <w:bCs w:val="0"/>
          <w:sz w:val="22"/>
          <w:szCs w:val="22"/>
        </w:rPr>
      </w:pPr>
    </w:p>
    <w:p w:rsidR="001416CB" w:rsidRDefault="001416CB" w:rsidP="001416CB">
      <w:pPr>
        <w:pStyle w:val="BodyText"/>
        <w:numPr>
          <w:ilvl w:val="0"/>
          <w:numId w:val="4"/>
        </w:numPr>
        <w:spacing w:before="1" w:line="206" w:lineRule="exact"/>
        <w:ind w:right="553"/>
        <w:rPr>
          <w:rFonts w:asciiTheme="majorHAnsi" w:hAnsiTheme="majorHAnsi"/>
          <w:sz w:val="22"/>
          <w:szCs w:val="22"/>
        </w:rPr>
      </w:pPr>
      <w:r w:rsidRPr="00B07679">
        <w:rPr>
          <w:rFonts w:asciiTheme="majorHAnsi" w:hAnsiTheme="majorHAnsi"/>
          <w:sz w:val="22"/>
          <w:szCs w:val="22"/>
        </w:rPr>
        <w:t>If skin irritation occurs: Get medical advice/attention. IF ON SKIN (or hair): Take off immediately all contaminated</w:t>
      </w:r>
      <w:r w:rsidRPr="00B07679">
        <w:rPr>
          <w:rFonts w:asciiTheme="majorHAnsi" w:hAnsiTheme="majorHAnsi"/>
          <w:spacing w:val="-28"/>
          <w:sz w:val="22"/>
          <w:szCs w:val="22"/>
        </w:rPr>
        <w:t xml:space="preserve"> </w:t>
      </w:r>
      <w:r w:rsidRPr="00B07679">
        <w:rPr>
          <w:rFonts w:asciiTheme="majorHAnsi" w:hAnsiTheme="majorHAnsi"/>
          <w:sz w:val="22"/>
          <w:szCs w:val="22"/>
        </w:rPr>
        <w:t>clothing. Rinse skin with water/ shower. Wash contaminated clothing before</w:t>
      </w:r>
      <w:r w:rsidRPr="00B07679">
        <w:rPr>
          <w:rFonts w:asciiTheme="majorHAnsi" w:hAnsiTheme="majorHAnsi"/>
          <w:spacing w:val="-16"/>
          <w:sz w:val="22"/>
          <w:szCs w:val="22"/>
        </w:rPr>
        <w:t xml:space="preserve"> </w:t>
      </w:r>
      <w:r>
        <w:rPr>
          <w:rFonts w:asciiTheme="majorHAnsi" w:hAnsiTheme="majorHAnsi"/>
          <w:sz w:val="22"/>
          <w:szCs w:val="22"/>
        </w:rPr>
        <w:t>reuse.</w:t>
      </w:r>
    </w:p>
    <w:p w:rsidR="001416CB" w:rsidRPr="00B07679" w:rsidRDefault="001416CB" w:rsidP="001416CB">
      <w:pPr>
        <w:pStyle w:val="BodyText"/>
        <w:spacing w:before="1" w:line="206" w:lineRule="exact"/>
        <w:ind w:left="478" w:right="553"/>
        <w:rPr>
          <w:rFonts w:asciiTheme="majorHAnsi" w:hAnsiTheme="majorHAnsi"/>
          <w:sz w:val="22"/>
          <w:szCs w:val="22"/>
        </w:rPr>
      </w:pPr>
    </w:p>
    <w:p w:rsidR="001416CB" w:rsidRDefault="001416CB" w:rsidP="001416CB">
      <w:pPr>
        <w:pStyle w:val="Heading2"/>
        <w:spacing w:before="2" w:line="204" w:lineRule="exact"/>
        <w:ind w:left="838" w:right="267"/>
        <w:rPr>
          <w:rFonts w:asciiTheme="majorHAnsi" w:hAnsiTheme="majorHAnsi"/>
          <w:sz w:val="22"/>
          <w:szCs w:val="22"/>
          <w:u w:val="single"/>
        </w:rPr>
      </w:pPr>
      <w:r w:rsidRPr="00B07679">
        <w:rPr>
          <w:rFonts w:asciiTheme="majorHAnsi" w:hAnsiTheme="majorHAnsi"/>
          <w:sz w:val="22"/>
          <w:szCs w:val="22"/>
          <w:u w:val="single"/>
        </w:rPr>
        <w:t>Inhalation</w:t>
      </w:r>
    </w:p>
    <w:p w:rsidR="001416CB" w:rsidRPr="00B07679" w:rsidRDefault="001416CB" w:rsidP="001416CB">
      <w:pPr>
        <w:pStyle w:val="Heading2"/>
        <w:spacing w:before="2" w:line="204" w:lineRule="exact"/>
        <w:ind w:left="838" w:right="267"/>
        <w:rPr>
          <w:rFonts w:asciiTheme="majorHAnsi" w:hAnsiTheme="majorHAnsi"/>
          <w:b w:val="0"/>
          <w:bCs w:val="0"/>
          <w:sz w:val="22"/>
          <w:szCs w:val="22"/>
          <w:u w:val="single"/>
        </w:rPr>
      </w:pPr>
    </w:p>
    <w:p w:rsidR="001416CB" w:rsidRPr="001416CB" w:rsidRDefault="001416CB" w:rsidP="001416CB">
      <w:pPr>
        <w:pStyle w:val="BodyText"/>
        <w:numPr>
          <w:ilvl w:val="0"/>
          <w:numId w:val="4"/>
        </w:numPr>
        <w:spacing w:before="1" w:line="206" w:lineRule="exact"/>
        <w:ind w:right="334"/>
        <w:rPr>
          <w:rFonts w:asciiTheme="majorHAnsi" w:hAnsiTheme="majorHAnsi"/>
          <w:sz w:val="22"/>
          <w:szCs w:val="22"/>
        </w:rPr>
        <w:sectPr w:rsidR="001416CB" w:rsidRPr="001416CB">
          <w:footerReference w:type="default" r:id="rId9"/>
          <w:type w:val="continuous"/>
          <w:pgSz w:w="12240" w:h="15840"/>
          <w:pgMar w:top="960" w:right="620" w:bottom="1280" w:left="960" w:header="720" w:footer="1090" w:gutter="0"/>
          <w:pgNumType w:start="1"/>
          <w:cols w:space="720"/>
        </w:sectPr>
      </w:pPr>
      <w:r w:rsidRPr="00B07679">
        <w:rPr>
          <w:rFonts w:asciiTheme="majorHAnsi" w:hAnsiTheme="majorHAnsi"/>
          <w:sz w:val="22"/>
          <w:szCs w:val="22"/>
        </w:rPr>
        <w:t>IF INHALED: Remove person to fresh air and keep comfortable for breathing. Call a POISON CENTER or doctor/physician</w:t>
      </w:r>
      <w:r w:rsidRPr="00B07679">
        <w:rPr>
          <w:rFonts w:asciiTheme="majorHAnsi" w:hAnsiTheme="majorHAnsi"/>
          <w:spacing w:val="-30"/>
          <w:sz w:val="22"/>
          <w:szCs w:val="22"/>
        </w:rPr>
        <w:t xml:space="preserve"> </w:t>
      </w:r>
      <w:r w:rsidRPr="00B07679">
        <w:rPr>
          <w:rFonts w:asciiTheme="majorHAnsi" w:hAnsiTheme="majorHAnsi"/>
          <w:sz w:val="22"/>
          <w:szCs w:val="22"/>
        </w:rPr>
        <w:t>if you feel</w:t>
      </w:r>
      <w:r w:rsidRPr="00B07679">
        <w:rPr>
          <w:rFonts w:asciiTheme="majorHAnsi" w:hAnsiTheme="majorHAnsi"/>
          <w:spacing w:val="-4"/>
          <w:sz w:val="22"/>
          <w:szCs w:val="22"/>
        </w:rPr>
        <w:t xml:space="preserve"> </w:t>
      </w:r>
      <w:r w:rsidR="00E43B27">
        <w:rPr>
          <w:rFonts w:asciiTheme="majorHAnsi" w:hAnsiTheme="majorHAnsi"/>
          <w:sz w:val="22"/>
          <w:szCs w:val="22"/>
        </w:rPr>
        <w:t>unwell.</w:t>
      </w:r>
    </w:p>
    <w:p w:rsidR="00D8693C" w:rsidRDefault="001416CB" w:rsidP="001416CB">
      <w:pPr>
        <w:pStyle w:val="Heading2"/>
        <w:spacing w:before="2" w:line="204" w:lineRule="exact"/>
        <w:ind w:left="0" w:right="267"/>
        <w:rPr>
          <w:rFonts w:asciiTheme="majorHAnsi" w:hAnsiTheme="majorHAnsi"/>
          <w:sz w:val="22"/>
          <w:szCs w:val="22"/>
          <w:u w:val="single"/>
        </w:rPr>
      </w:pPr>
      <w:r>
        <w:rPr>
          <w:rFonts w:asciiTheme="majorHAnsi" w:hAnsiTheme="majorHAnsi"/>
          <w:sz w:val="22"/>
          <w:szCs w:val="22"/>
        </w:rPr>
        <w:lastRenderedPageBreak/>
        <w:t xml:space="preserve"> </w:t>
      </w:r>
      <w:r w:rsidR="00E43B27">
        <w:rPr>
          <w:rFonts w:asciiTheme="majorHAnsi" w:hAnsiTheme="majorHAnsi"/>
          <w:sz w:val="22"/>
          <w:szCs w:val="22"/>
        </w:rPr>
        <w:t xml:space="preserve">              </w:t>
      </w:r>
      <w:r>
        <w:rPr>
          <w:rFonts w:asciiTheme="majorHAnsi" w:hAnsiTheme="majorHAnsi"/>
          <w:sz w:val="22"/>
          <w:szCs w:val="22"/>
        </w:rPr>
        <w:t xml:space="preserve"> </w:t>
      </w:r>
      <w:r w:rsidR="005F7D2B" w:rsidRPr="00B07679">
        <w:rPr>
          <w:rFonts w:asciiTheme="majorHAnsi" w:hAnsiTheme="majorHAnsi"/>
          <w:sz w:val="22"/>
          <w:szCs w:val="22"/>
        </w:rPr>
        <w:t>I</w:t>
      </w:r>
      <w:r w:rsidR="005F7D2B" w:rsidRPr="00B07679">
        <w:rPr>
          <w:rFonts w:asciiTheme="majorHAnsi" w:hAnsiTheme="majorHAnsi"/>
          <w:sz w:val="22"/>
          <w:szCs w:val="22"/>
          <w:u w:val="single"/>
        </w:rPr>
        <w:t>ngestion</w:t>
      </w:r>
    </w:p>
    <w:p w:rsidR="00B07679" w:rsidRPr="00B07679" w:rsidRDefault="00B07679" w:rsidP="00B07679">
      <w:pPr>
        <w:pStyle w:val="Heading2"/>
        <w:spacing w:before="2" w:line="204" w:lineRule="exact"/>
        <w:ind w:left="838" w:right="267"/>
        <w:rPr>
          <w:rFonts w:asciiTheme="majorHAnsi" w:hAnsiTheme="majorHAnsi"/>
          <w:b w:val="0"/>
          <w:bCs w:val="0"/>
          <w:sz w:val="22"/>
          <w:szCs w:val="22"/>
          <w:u w:val="single"/>
        </w:rPr>
      </w:pPr>
    </w:p>
    <w:p w:rsidR="00D8693C" w:rsidRPr="00B07679" w:rsidRDefault="005F7D2B" w:rsidP="00B07679">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Do NOT induce vomiting. IF SWALLOWED: Call a POISON CENTER or doctor/physician if you feel</w:t>
      </w:r>
      <w:r w:rsidRPr="00B07679">
        <w:rPr>
          <w:rFonts w:asciiTheme="majorHAnsi" w:hAnsiTheme="majorHAnsi"/>
          <w:spacing w:val="-25"/>
          <w:sz w:val="22"/>
          <w:szCs w:val="22"/>
        </w:rPr>
        <w:t xml:space="preserve"> </w:t>
      </w:r>
      <w:r w:rsidRPr="00B07679">
        <w:rPr>
          <w:rFonts w:asciiTheme="majorHAnsi" w:hAnsiTheme="majorHAnsi"/>
          <w:sz w:val="22"/>
          <w:szCs w:val="22"/>
        </w:rPr>
        <w:t>unwell.</w:t>
      </w:r>
    </w:p>
    <w:p w:rsidR="00B07679" w:rsidRDefault="00B07679" w:rsidP="00B07679">
      <w:pPr>
        <w:pStyle w:val="Heading2"/>
        <w:spacing w:before="5" w:line="204" w:lineRule="exact"/>
        <w:ind w:left="838" w:right="267"/>
        <w:rPr>
          <w:rFonts w:asciiTheme="majorHAnsi" w:hAnsiTheme="majorHAnsi"/>
          <w:sz w:val="22"/>
          <w:szCs w:val="22"/>
          <w:u w:val="single"/>
        </w:rPr>
      </w:pPr>
    </w:p>
    <w:p w:rsidR="00D8693C" w:rsidRDefault="005F7D2B" w:rsidP="00B07679">
      <w:pPr>
        <w:pStyle w:val="Heading2"/>
        <w:spacing w:before="5" w:line="204" w:lineRule="exact"/>
        <w:ind w:left="838" w:right="267"/>
        <w:rPr>
          <w:rFonts w:asciiTheme="majorHAnsi" w:hAnsiTheme="majorHAnsi"/>
          <w:sz w:val="22"/>
          <w:szCs w:val="22"/>
          <w:u w:val="single"/>
        </w:rPr>
      </w:pPr>
      <w:r w:rsidRPr="00B07679">
        <w:rPr>
          <w:rFonts w:asciiTheme="majorHAnsi" w:hAnsiTheme="majorHAnsi"/>
          <w:sz w:val="22"/>
          <w:szCs w:val="22"/>
          <w:u w:val="single"/>
        </w:rPr>
        <w:t>Fire</w:t>
      </w:r>
    </w:p>
    <w:p w:rsidR="00B07679" w:rsidRPr="00B07679" w:rsidRDefault="00B07679" w:rsidP="00B07679">
      <w:pPr>
        <w:pStyle w:val="Heading2"/>
        <w:spacing w:before="5" w:line="204" w:lineRule="exact"/>
        <w:ind w:left="838" w:right="267"/>
        <w:rPr>
          <w:rFonts w:asciiTheme="majorHAnsi" w:hAnsiTheme="majorHAnsi"/>
          <w:b w:val="0"/>
          <w:bCs w:val="0"/>
          <w:sz w:val="22"/>
          <w:szCs w:val="22"/>
          <w:u w:val="single"/>
        </w:rPr>
      </w:pPr>
    </w:p>
    <w:p w:rsidR="00D8693C" w:rsidRPr="00B07679" w:rsidRDefault="005F7D2B" w:rsidP="00B07679">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In case of fire: Use CO2, dry chemical, or foam for</w:t>
      </w:r>
      <w:r w:rsidRPr="00B07679">
        <w:rPr>
          <w:rFonts w:asciiTheme="majorHAnsi" w:hAnsiTheme="majorHAnsi"/>
          <w:spacing w:val="-17"/>
          <w:sz w:val="22"/>
          <w:szCs w:val="22"/>
        </w:rPr>
        <w:t xml:space="preserve"> </w:t>
      </w:r>
      <w:r w:rsidRPr="00B07679">
        <w:rPr>
          <w:rFonts w:asciiTheme="majorHAnsi" w:hAnsiTheme="majorHAnsi"/>
          <w:sz w:val="22"/>
          <w:szCs w:val="22"/>
        </w:rPr>
        <w:t>extinction.</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STORAGE</w:t>
      </w:r>
    </w:p>
    <w:p w:rsidR="00B07679" w:rsidRPr="00B07679" w:rsidRDefault="00B07679">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Store locked up. Store in a well-ventilated place. Keep container tightly closed. Store in a well-ventilated place. Keep</w:t>
      </w:r>
      <w:r w:rsidRPr="00B07679">
        <w:rPr>
          <w:rFonts w:asciiTheme="majorHAnsi" w:hAnsiTheme="majorHAnsi"/>
          <w:spacing w:val="-30"/>
          <w:sz w:val="22"/>
          <w:szCs w:val="22"/>
        </w:rPr>
        <w:t xml:space="preserve"> </w:t>
      </w:r>
      <w:r w:rsidRPr="00B07679">
        <w:rPr>
          <w:rFonts w:asciiTheme="majorHAnsi" w:hAnsiTheme="majorHAnsi"/>
          <w:sz w:val="22"/>
          <w:szCs w:val="22"/>
        </w:rPr>
        <w:t>cool.</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DISPOSAL</w:t>
      </w:r>
    </w:p>
    <w:p w:rsidR="00B07679" w:rsidRPr="00B07679" w:rsidRDefault="00B07679">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Dispose of contents/containers in accordance with local</w:t>
      </w:r>
      <w:r w:rsidRPr="00B07679">
        <w:rPr>
          <w:rFonts w:asciiTheme="majorHAnsi" w:hAnsiTheme="majorHAnsi"/>
          <w:spacing w:val="-14"/>
          <w:sz w:val="22"/>
          <w:szCs w:val="22"/>
        </w:rPr>
        <w:t xml:space="preserve"> </w:t>
      </w:r>
      <w:r w:rsidRPr="00B07679">
        <w:rPr>
          <w:rFonts w:asciiTheme="majorHAnsi" w:hAnsiTheme="majorHAnsi"/>
          <w:sz w:val="22"/>
          <w:szCs w:val="22"/>
        </w:rPr>
        <w:t>regulations.</w:t>
      </w:r>
    </w:p>
    <w:p w:rsidR="00D8693C" w:rsidRPr="00B07679" w:rsidRDefault="00D8693C">
      <w:pPr>
        <w:spacing w:before="11"/>
        <w:rPr>
          <w:rFonts w:asciiTheme="majorHAnsi" w:eastAsia="Arial" w:hAnsiTheme="majorHAnsi" w:cs="Arial"/>
          <w:u w:val="single"/>
        </w:rPr>
      </w:pPr>
    </w:p>
    <w:p w:rsidR="00B07679" w:rsidRDefault="00B07679">
      <w:pPr>
        <w:pStyle w:val="Heading2"/>
        <w:spacing w:line="204" w:lineRule="exact"/>
        <w:ind w:right="267"/>
        <w:rPr>
          <w:rFonts w:asciiTheme="majorHAnsi" w:hAnsiTheme="majorHAnsi"/>
          <w:sz w:val="22"/>
          <w:szCs w:val="22"/>
          <w:u w:val="single"/>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HAZARDS NOT OTHERWISE CLASSIFIED</w:t>
      </w:r>
      <w:r w:rsidRPr="00B07679">
        <w:rPr>
          <w:rFonts w:asciiTheme="majorHAnsi" w:hAnsiTheme="majorHAnsi"/>
          <w:spacing w:val="-7"/>
          <w:sz w:val="22"/>
          <w:szCs w:val="22"/>
          <w:u w:val="single"/>
        </w:rPr>
        <w:t xml:space="preserve"> </w:t>
      </w:r>
      <w:r w:rsidRPr="00B07679">
        <w:rPr>
          <w:rFonts w:asciiTheme="majorHAnsi" w:hAnsiTheme="majorHAnsi"/>
          <w:sz w:val="22"/>
          <w:szCs w:val="22"/>
          <w:u w:val="single"/>
        </w:rPr>
        <w:t>(HNOC)</w:t>
      </w:r>
    </w:p>
    <w:p w:rsidR="00533122" w:rsidRPr="00B07679" w:rsidRDefault="00533122">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Not</w:t>
      </w:r>
      <w:r w:rsidRPr="00B07679">
        <w:rPr>
          <w:rFonts w:asciiTheme="majorHAnsi" w:hAnsiTheme="majorHAnsi"/>
          <w:spacing w:val="-3"/>
          <w:sz w:val="22"/>
          <w:szCs w:val="22"/>
        </w:rPr>
        <w:t xml:space="preserve"> </w:t>
      </w:r>
      <w:r w:rsidRPr="00B07679">
        <w:rPr>
          <w:rFonts w:asciiTheme="majorHAnsi" w:hAnsiTheme="majorHAnsi"/>
          <w:sz w:val="22"/>
          <w:szCs w:val="22"/>
        </w:rPr>
        <w:t>applicable.</w:t>
      </w:r>
    </w:p>
    <w:p w:rsidR="00D8693C" w:rsidRPr="00B07679" w:rsidRDefault="00D8693C">
      <w:pPr>
        <w:spacing w:before="3"/>
        <w:rPr>
          <w:rFonts w:asciiTheme="majorHAnsi" w:eastAsia="Arial" w:hAnsiTheme="majorHAnsi" w:cs="Arial"/>
        </w:rPr>
      </w:pPr>
    </w:p>
    <w:p w:rsidR="00D8693C" w:rsidRDefault="005F7D2B">
      <w:pPr>
        <w:pStyle w:val="Heading2"/>
        <w:spacing w:before="77" w:line="204" w:lineRule="exact"/>
        <w:ind w:right="267"/>
        <w:rPr>
          <w:rFonts w:asciiTheme="majorHAnsi" w:hAnsiTheme="majorHAnsi"/>
          <w:sz w:val="22"/>
          <w:szCs w:val="22"/>
          <w:u w:val="single"/>
        </w:rPr>
      </w:pPr>
      <w:r w:rsidRPr="00B07679">
        <w:rPr>
          <w:rFonts w:asciiTheme="majorHAnsi" w:hAnsiTheme="majorHAnsi"/>
          <w:sz w:val="22"/>
          <w:szCs w:val="22"/>
          <w:u w:val="single"/>
        </w:rPr>
        <w:t>OTHER</w:t>
      </w:r>
      <w:r w:rsidRPr="00B07679">
        <w:rPr>
          <w:rFonts w:asciiTheme="majorHAnsi" w:hAnsiTheme="majorHAnsi"/>
          <w:spacing w:val="-3"/>
          <w:sz w:val="22"/>
          <w:szCs w:val="22"/>
          <w:u w:val="single"/>
        </w:rPr>
        <w:t xml:space="preserve"> </w:t>
      </w:r>
      <w:r w:rsidRPr="00B07679">
        <w:rPr>
          <w:rFonts w:asciiTheme="majorHAnsi" w:hAnsiTheme="majorHAnsi"/>
          <w:sz w:val="22"/>
          <w:szCs w:val="22"/>
          <w:u w:val="single"/>
        </w:rPr>
        <w:t>HAZARDS</w:t>
      </w:r>
    </w:p>
    <w:p w:rsidR="00533122" w:rsidRPr="00B07679" w:rsidRDefault="00533122">
      <w:pPr>
        <w:pStyle w:val="Heading2"/>
        <w:spacing w:before="77"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before="1" w:line="206" w:lineRule="exact"/>
        <w:ind w:right="125"/>
        <w:rPr>
          <w:rFonts w:asciiTheme="majorHAnsi" w:hAnsiTheme="majorHAnsi"/>
          <w:sz w:val="22"/>
          <w:szCs w:val="22"/>
        </w:rPr>
      </w:pPr>
      <w:r w:rsidRPr="00B07679">
        <w:rPr>
          <w:rFonts w:asciiTheme="majorHAnsi" w:hAnsiTheme="majorHAnsi"/>
          <w:sz w:val="22"/>
          <w:szCs w:val="22"/>
        </w:rPr>
        <w:t>Spontaneously combustible material. Risk of self-ignition of used cleaning rags, paper wipes etc. Contaminated materials should</w:t>
      </w:r>
      <w:r w:rsidRPr="00B07679">
        <w:rPr>
          <w:rFonts w:asciiTheme="majorHAnsi" w:hAnsiTheme="majorHAnsi"/>
          <w:spacing w:val="-29"/>
          <w:sz w:val="22"/>
          <w:szCs w:val="22"/>
        </w:rPr>
        <w:t xml:space="preserve"> </w:t>
      </w:r>
      <w:r w:rsidRPr="00B07679">
        <w:rPr>
          <w:rFonts w:asciiTheme="majorHAnsi" w:hAnsiTheme="majorHAnsi"/>
          <w:sz w:val="22"/>
          <w:szCs w:val="22"/>
        </w:rPr>
        <w:t>be soaked in water and placed in a closed metal container before</w:t>
      </w:r>
      <w:r w:rsidRPr="00B07679">
        <w:rPr>
          <w:rFonts w:asciiTheme="majorHAnsi" w:hAnsiTheme="majorHAnsi"/>
          <w:spacing w:val="-19"/>
          <w:sz w:val="22"/>
          <w:szCs w:val="22"/>
        </w:rPr>
        <w:t xml:space="preserve"> </w:t>
      </w:r>
      <w:r w:rsidRPr="00B07679">
        <w:rPr>
          <w:rFonts w:asciiTheme="majorHAnsi" w:hAnsiTheme="majorHAnsi"/>
          <w:sz w:val="22"/>
          <w:szCs w:val="22"/>
        </w:rPr>
        <w:t>disposal.</w:t>
      </w:r>
    </w:p>
    <w:p w:rsidR="00D8693C" w:rsidRPr="00B07679" w:rsidRDefault="00D8693C">
      <w:pPr>
        <w:spacing w:before="7"/>
        <w:rPr>
          <w:rFonts w:asciiTheme="majorHAnsi" w:eastAsia="Arial" w:hAnsiTheme="majorHAnsi" w:cs="Arial"/>
        </w:rPr>
      </w:pPr>
    </w:p>
    <w:p w:rsidR="00533122" w:rsidRDefault="005F7D2B">
      <w:pPr>
        <w:tabs>
          <w:tab w:val="left" w:pos="3244"/>
        </w:tabs>
        <w:spacing w:before="82"/>
        <w:ind w:left="118" w:right="267"/>
        <w:rPr>
          <w:rFonts w:asciiTheme="majorHAnsi" w:hAnsiTheme="majorHAnsi"/>
          <w:b/>
        </w:rPr>
      </w:pPr>
      <w:r w:rsidRPr="00B07679">
        <w:rPr>
          <w:rFonts w:asciiTheme="majorHAnsi" w:hAnsiTheme="majorHAnsi"/>
          <w:b/>
          <w:u w:val="single"/>
        </w:rPr>
        <w:t>UNKNOWN</w:t>
      </w:r>
      <w:r w:rsidRPr="00B07679">
        <w:rPr>
          <w:rFonts w:asciiTheme="majorHAnsi" w:hAnsiTheme="majorHAnsi"/>
          <w:b/>
          <w:spacing w:val="-2"/>
          <w:u w:val="single"/>
        </w:rPr>
        <w:t xml:space="preserve"> </w:t>
      </w:r>
      <w:r w:rsidRPr="00B07679">
        <w:rPr>
          <w:rFonts w:asciiTheme="majorHAnsi" w:hAnsiTheme="majorHAnsi"/>
          <w:b/>
          <w:u w:val="single"/>
        </w:rPr>
        <w:t>ACUTE</w:t>
      </w:r>
      <w:r w:rsidRPr="00B07679">
        <w:rPr>
          <w:rFonts w:asciiTheme="majorHAnsi" w:hAnsiTheme="majorHAnsi"/>
          <w:b/>
          <w:spacing w:val="-2"/>
          <w:u w:val="single"/>
        </w:rPr>
        <w:t xml:space="preserve"> </w:t>
      </w:r>
      <w:r w:rsidRPr="00B07679">
        <w:rPr>
          <w:rFonts w:asciiTheme="majorHAnsi" w:hAnsiTheme="majorHAnsi"/>
          <w:b/>
          <w:u w:val="single"/>
        </w:rPr>
        <w:t>TOXICITY</w:t>
      </w:r>
      <w:r w:rsidRPr="00B07679">
        <w:rPr>
          <w:rFonts w:asciiTheme="majorHAnsi" w:hAnsiTheme="majorHAnsi"/>
          <w:b/>
        </w:rPr>
        <w:tab/>
      </w:r>
    </w:p>
    <w:p w:rsidR="00533122" w:rsidRDefault="00533122">
      <w:pPr>
        <w:tabs>
          <w:tab w:val="left" w:pos="3244"/>
        </w:tabs>
        <w:spacing w:before="82"/>
        <w:ind w:left="118" w:right="267"/>
        <w:rPr>
          <w:rFonts w:asciiTheme="majorHAnsi" w:hAnsiTheme="majorHAnsi"/>
          <w:b/>
        </w:rPr>
      </w:pPr>
    </w:p>
    <w:p w:rsidR="00D8693C" w:rsidRPr="00533122" w:rsidRDefault="005F7D2B" w:rsidP="00533122">
      <w:pPr>
        <w:pStyle w:val="ListParagraph"/>
        <w:numPr>
          <w:ilvl w:val="0"/>
          <w:numId w:val="4"/>
        </w:numPr>
        <w:tabs>
          <w:tab w:val="left" w:pos="3244"/>
        </w:tabs>
        <w:spacing w:before="82"/>
        <w:ind w:right="267"/>
        <w:rPr>
          <w:rFonts w:asciiTheme="majorHAnsi" w:eastAsia="Arial" w:hAnsiTheme="majorHAnsi" w:cs="Arial"/>
        </w:rPr>
      </w:pPr>
      <w:r w:rsidRPr="00533122">
        <w:rPr>
          <w:rFonts w:asciiTheme="majorHAnsi" w:hAnsiTheme="majorHAnsi"/>
        </w:rPr>
        <w:t>0% of the mixture consists of ingredient(s) of unknown</w:t>
      </w:r>
      <w:r w:rsidRPr="00533122">
        <w:rPr>
          <w:rFonts w:asciiTheme="majorHAnsi" w:hAnsiTheme="majorHAnsi"/>
          <w:spacing w:val="-15"/>
        </w:rPr>
        <w:t xml:space="preserve"> </w:t>
      </w:r>
      <w:r w:rsidRPr="00533122">
        <w:rPr>
          <w:rFonts w:asciiTheme="majorHAnsi" w:hAnsiTheme="majorHAnsi"/>
        </w:rPr>
        <w:t>toxicity.</w:t>
      </w:r>
    </w:p>
    <w:p w:rsidR="00D8693C" w:rsidRPr="00B07679" w:rsidRDefault="00D8693C" w:rsidP="00B07679">
      <w:pPr>
        <w:spacing w:before="2"/>
        <w:jc w:val="center"/>
        <w:rPr>
          <w:rFonts w:asciiTheme="majorHAnsi" w:eastAsia="Arial" w:hAnsiTheme="majorHAnsi" w:cs="Arial"/>
        </w:rPr>
      </w:pPr>
    </w:p>
    <w:p w:rsidR="00D8693C" w:rsidRPr="00B07679" w:rsidRDefault="002A719A">
      <w:pPr>
        <w:ind w:left="125"/>
        <w:rPr>
          <w:rFonts w:asciiTheme="majorHAnsi" w:eastAsia="Arial" w:hAnsiTheme="majorHAnsi" w:cs="Arial"/>
        </w:rPr>
      </w:pPr>
      <w:r w:rsidRPr="00B07679">
        <w:rPr>
          <w:rFonts w:asciiTheme="majorHAnsi" w:eastAsia="Arial" w:hAnsiTheme="majorHAnsi" w:cs="Arial"/>
          <w:noProof/>
        </w:rPr>
        <mc:AlternateContent>
          <mc:Choice Requires="wps">
            <w:drawing>
              <wp:inline distT="0" distB="0" distL="0" distR="0">
                <wp:extent cx="6612255" cy="179705"/>
                <wp:effectExtent l="12700" t="10795" r="13970" b="9525"/>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B07679" w:rsidRDefault="00475DC6">
                            <w:pPr>
                              <w:spacing w:before="12"/>
                              <w:ind w:left="2081"/>
                              <w:rPr>
                                <w:rFonts w:asciiTheme="majorHAnsi" w:eastAsia="Arial" w:hAnsiTheme="majorHAnsi" w:cs="Arial"/>
                              </w:rPr>
                            </w:pPr>
                            <w:r w:rsidRPr="00B07679">
                              <w:rPr>
                                <w:rFonts w:asciiTheme="majorHAnsi" w:hAnsiTheme="majorHAnsi"/>
                                <w:b/>
                              </w:rPr>
                              <w:t>Section 3: COMPOSITION/INFORMATION ON</w:t>
                            </w:r>
                            <w:r w:rsidRPr="00B07679">
                              <w:rPr>
                                <w:rFonts w:asciiTheme="majorHAnsi" w:hAnsiTheme="majorHAnsi"/>
                                <w:b/>
                                <w:spacing w:val="-10"/>
                              </w:rPr>
                              <w:t xml:space="preserve"> </w:t>
                            </w:r>
                            <w:r w:rsidRPr="00B07679">
                              <w:rPr>
                                <w:rFonts w:asciiTheme="majorHAnsi" w:hAnsiTheme="majorHAnsi"/>
                                <w:b/>
                              </w:rPr>
                              <w:t>INGREDIENTS</w:t>
                            </w:r>
                          </w:p>
                        </w:txbxContent>
                      </wps:txbx>
                      <wps:bodyPr rot="0" vert="horz" wrap="square" lIns="0" tIns="0" rIns="0" bIns="0" anchor="t" anchorCtr="0" upright="1">
                        <a:noAutofit/>
                      </wps:bodyPr>
                    </wps:wsp>
                  </a:graphicData>
                </a:graphic>
              </wp:inline>
            </w:drawing>
          </mc:Choice>
          <mc:Fallback>
            <w:pict>
              <v:shape id="Text Box 16" o:spid="_x0000_s1028"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BR4FZMJQIAAEkEAAAOAAAAAAAAAAAAAAAAAC4CAABkcnMvZTJvRG9jLnht&#10;bFBLAQItABQABgAIAAAAIQC5SBAF2wAAAAUBAAAPAAAAAAAAAAAAAAAAAH8EAABkcnMvZG93bnJl&#10;di54bWxQSwUGAAAAAAQABADzAAAAhwUAAAAA&#10;" fillcolor="#bfbfbf" strokeweight=".26425mm">
                <v:textbox inset="0,0,0,0">
                  <w:txbxContent>
                    <w:p w:rsidR="00475DC6" w:rsidRPr="00B07679" w:rsidRDefault="00475DC6">
                      <w:pPr>
                        <w:spacing w:before="12"/>
                        <w:ind w:left="2081"/>
                        <w:rPr>
                          <w:rFonts w:asciiTheme="majorHAnsi" w:eastAsia="Arial" w:hAnsiTheme="majorHAnsi" w:cs="Arial"/>
                        </w:rPr>
                      </w:pPr>
                      <w:r w:rsidRPr="00B07679">
                        <w:rPr>
                          <w:rFonts w:asciiTheme="majorHAnsi" w:hAnsiTheme="majorHAnsi"/>
                          <w:b/>
                        </w:rPr>
                        <w:t>Section 3: COMPOSITION/INFORMATION ON</w:t>
                      </w:r>
                      <w:r w:rsidRPr="00B07679">
                        <w:rPr>
                          <w:rFonts w:asciiTheme="majorHAnsi" w:hAnsiTheme="majorHAnsi"/>
                          <w:b/>
                          <w:spacing w:val="-10"/>
                        </w:rPr>
                        <w:t xml:space="preserve"> </w:t>
                      </w:r>
                      <w:r w:rsidRPr="00B07679">
                        <w:rPr>
                          <w:rFonts w:asciiTheme="majorHAnsi" w:hAnsiTheme="majorHAnsi"/>
                          <w:b/>
                        </w:rPr>
                        <w:t>INGREDIENTS</w:t>
                      </w:r>
                    </w:p>
                  </w:txbxContent>
                </v:textbox>
                <w10:anchorlock/>
              </v:shape>
            </w:pict>
          </mc:Fallback>
        </mc:AlternateContent>
      </w:r>
    </w:p>
    <w:p w:rsidR="00D8693C" w:rsidRPr="00B07679" w:rsidRDefault="00D8693C">
      <w:pPr>
        <w:rPr>
          <w:rFonts w:asciiTheme="majorHAnsi" w:eastAsia="Arial" w:hAnsiTheme="majorHAnsi" w:cs="Arial"/>
        </w:rPr>
      </w:pPr>
    </w:p>
    <w:p w:rsidR="00D8693C" w:rsidRPr="00B07679" w:rsidRDefault="00D8693C">
      <w:pPr>
        <w:spacing w:before="7"/>
        <w:rPr>
          <w:rFonts w:asciiTheme="majorHAnsi" w:eastAsia="Arial" w:hAnsiTheme="majorHAnsi" w:cs="Arial"/>
        </w:rPr>
      </w:pPr>
    </w:p>
    <w:tbl>
      <w:tblPr>
        <w:tblW w:w="0" w:type="auto"/>
        <w:tblInd w:w="352" w:type="dxa"/>
        <w:tblLayout w:type="fixed"/>
        <w:tblCellMar>
          <w:left w:w="0" w:type="dxa"/>
          <w:right w:w="0" w:type="dxa"/>
        </w:tblCellMar>
        <w:tblLook w:val="01E0" w:firstRow="1" w:lastRow="1" w:firstColumn="1" w:lastColumn="1" w:noHBand="0" w:noVBand="0"/>
      </w:tblPr>
      <w:tblGrid>
        <w:gridCol w:w="3930"/>
        <w:gridCol w:w="3128"/>
        <w:gridCol w:w="2932"/>
      </w:tblGrid>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right="4"/>
              <w:jc w:val="center"/>
              <w:rPr>
                <w:rFonts w:asciiTheme="majorHAnsi" w:eastAsia="Arial" w:hAnsiTheme="majorHAnsi" w:cs="Arial"/>
              </w:rPr>
            </w:pPr>
            <w:r w:rsidRPr="00B07679">
              <w:rPr>
                <w:rFonts w:asciiTheme="majorHAnsi" w:hAnsiTheme="majorHAnsi"/>
                <w:b/>
              </w:rPr>
              <w:t>Chemical</w:t>
            </w:r>
            <w:r w:rsidRPr="00B07679">
              <w:rPr>
                <w:rFonts w:asciiTheme="majorHAnsi" w:hAnsiTheme="majorHAnsi"/>
                <w:b/>
                <w:spacing w:val="-2"/>
              </w:rPr>
              <w:t xml:space="preserve"> </w:t>
            </w:r>
            <w:r w:rsidRPr="00B07679">
              <w:rPr>
                <w:rFonts w:asciiTheme="majorHAnsi" w:hAnsiTheme="majorHAnsi"/>
                <w:b/>
              </w:rPr>
              <w:t>Name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left="1221"/>
              <w:rPr>
                <w:rFonts w:asciiTheme="majorHAnsi" w:eastAsia="Arial" w:hAnsiTheme="majorHAnsi" w:cs="Arial"/>
              </w:rPr>
            </w:pPr>
            <w:r w:rsidRPr="00B07679">
              <w:rPr>
                <w:rFonts w:asciiTheme="majorHAnsi" w:hAnsiTheme="majorHAnsi"/>
                <w:b/>
              </w:rPr>
              <w:t>CAS</w:t>
            </w:r>
            <w:r w:rsidRPr="00B07679">
              <w:rPr>
                <w:rFonts w:asciiTheme="majorHAnsi" w:hAnsiTheme="majorHAnsi"/>
                <w:b/>
                <w:spacing w:val="-2"/>
              </w:rPr>
              <w:t xml:space="preserve"> </w:t>
            </w:r>
            <w:r w:rsidRPr="00B07679">
              <w:rPr>
                <w:rFonts w:asciiTheme="majorHAnsi" w:hAnsiTheme="majorHAnsi"/>
                <w:b/>
              </w:rPr>
              <w:t>No</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left="5"/>
              <w:jc w:val="center"/>
              <w:rPr>
                <w:rFonts w:asciiTheme="majorHAnsi" w:eastAsia="Arial" w:hAnsiTheme="majorHAnsi" w:cs="Arial"/>
              </w:rPr>
            </w:pPr>
            <w:r w:rsidRPr="00B07679">
              <w:rPr>
                <w:rFonts w:asciiTheme="majorHAnsi" w:hAnsiTheme="majorHAnsi"/>
                <w:b/>
              </w:rPr>
              <w:t>weight-%</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right="4"/>
              <w:jc w:val="center"/>
              <w:rPr>
                <w:rFonts w:asciiTheme="majorHAnsi" w:eastAsia="Arial" w:hAnsiTheme="majorHAnsi" w:cs="Arial"/>
              </w:rPr>
            </w:pPr>
            <w:r w:rsidRPr="00B07679">
              <w:rPr>
                <w:rFonts w:asciiTheme="majorHAnsi" w:hAnsiTheme="majorHAnsi"/>
              </w:rPr>
              <w:t>Acetone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1246"/>
              <w:rPr>
                <w:rFonts w:asciiTheme="majorHAnsi" w:eastAsia="Arial" w:hAnsiTheme="majorHAnsi" w:cs="Arial"/>
              </w:rPr>
            </w:pPr>
            <w:r w:rsidRPr="00B07679">
              <w:rPr>
                <w:rFonts w:asciiTheme="majorHAnsi" w:hAnsiTheme="majorHAnsi"/>
              </w:rPr>
              <w:t>67-64-1</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7"/>
              <w:jc w:val="center"/>
              <w:rPr>
                <w:rFonts w:asciiTheme="majorHAnsi" w:eastAsia="Arial" w:hAnsiTheme="majorHAnsi" w:cs="Arial"/>
              </w:rPr>
            </w:pPr>
            <w:r w:rsidRPr="00B07679">
              <w:rPr>
                <w:rFonts w:asciiTheme="majorHAnsi" w:hAnsiTheme="majorHAnsi"/>
              </w:rPr>
              <w:t>50 -</w:t>
            </w:r>
            <w:r w:rsidRPr="00B07679">
              <w:rPr>
                <w:rFonts w:asciiTheme="majorHAnsi" w:hAnsiTheme="majorHAnsi"/>
                <w:spacing w:val="-3"/>
              </w:rPr>
              <w:t xml:space="preserve"> </w:t>
            </w:r>
            <w:r w:rsidRPr="00B07679">
              <w:rPr>
                <w:rFonts w:asciiTheme="majorHAnsi" w:hAnsiTheme="majorHAnsi"/>
              </w:rPr>
              <w:t>70</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right="4"/>
              <w:jc w:val="center"/>
              <w:rPr>
                <w:rFonts w:asciiTheme="majorHAnsi" w:eastAsia="Arial" w:hAnsiTheme="majorHAnsi" w:cs="Arial"/>
              </w:rPr>
            </w:pPr>
            <w:r>
              <w:rPr>
                <w:rFonts w:asciiTheme="majorHAnsi" w:hAnsiTheme="majorHAnsi"/>
              </w:rPr>
              <w:t>Xylene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475DC6" w:rsidP="00475DC6">
            <w:pPr>
              <w:pStyle w:val="TableParagraph"/>
              <w:spacing w:before="6"/>
              <w:ind w:left="1246"/>
              <w:rPr>
                <w:rFonts w:asciiTheme="majorHAnsi" w:eastAsia="Arial" w:hAnsiTheme="majorHAnsi" w:cs="Arial"/>
              </w:rPr>
            </w:pPr>
            <w:r>
              <w:rPr>
                <w:rFonts w:asciiTheme="majorHAnsi" w:hAnsiTheme="majorHAnsi"/>
              </w:rPr>
              <w:t>1330-20-7</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left="7"/>
              <w:jc w:val="center"/>
              <w:rPr>
                <w:rFonts w:asciiTheme="majorHAnsi" w:eastAsia="Arial" w:hAnsiTheme="majorHAnsi" w:cs="Arial"/>
              </w:rPr>
            </w:pPr>
            <w:r>
              <w:rPr>
                <w:rFonts w:asciiTheme="majorHAnsi" w:hAnsiTheme="majorHAnsi"/>
              </w:rPr>
              <w:t>1</w:t>
            </w:r>
            <w:r w:rsidR="005F7D2B" w:rsidRPr="00B07679">
              <w:rPr>
                <w:rFonts w:asciiTheme="majorHAnsi" w:hAnsiTheme="majorHAnsi"/>
              </w:rPr>
              <w:t xml:space="preserve"> -</w:t>
            </w:r>
            <w:r w:rsidR="005F7D2B" w:rsidRPr="00B07679">
              <w:rPr>
                <w:rFonts w:asciiTheme="majorHAnsi" w:hAnsiTheme="majorHAnsi"/>
                <w:spacing w:val="-3"/>
              </w:rPr>
              <w:t xml:space="preserve"> </w:t>
            </w:r>
            <w:r w:rsidR="005F7D2B" w:rsidRPr="00B07679">
              <w:rPr>
                <w:rFonts w:asciiTheme="majorHAnsi" w:hAnsiTheme="majorHAnsi"/>
              </w:rPr>
              <w:t>5</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right="4"/>
              <w:jc w:val="center"/>
              <w:rPr>
                <w:rFonts w:asciiTheme="majorHAnsi" w:eastAsia="Arial" w:hAnsiTheme="majorHAnsi" w:cs="Arial"/>
              </w:rPr>
            </w:pPr>
            <w:r w:rsidRPr="00B07679">
              <w:rPr>
                <w:rFonts w:asciiTheme="majorHAnsi" w:hAnsiTheme="majorHAnsi"/>
              </w:rPr>
              <w:t>2-Butoxyethanol</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1196"/>
              <w:rPr>
                <w:rFonts w:asciiTheme="majorHAnsi" w:eastAsia="Arial" w:hAnsiTheme="majorHAnsi" w:cs="Arial"/>
              </w:rPr>
            </w:pPr>
            <w:r w:rsidRPr="00B07679">
              <w:rPr>
                <w:rFonts w:asciiTheme="majorHAnsi" w:hAnsiTheme="majorHAnsi"/>
              </w:rPr>
              <w:t>111-76-2</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left="7"/>
              <w:jc w:val="center"/>
              <w:rPr>
                <w:rFonts w:asciiTheme="majorHAnsi" w:eastAsia="Arial" w:hAnsiTheme="majorHAnsi" w:cs="Arial"/>
              </w:rPr>
            </w:pPr>
            <w:r>
              <w:rPr>
                <w:rFonts w:asciiTheme="majorHAnsi" w:hAnsiTheme="majorHAnsi"/>
              </w:rPr>
              <w:t>1</w:t>
            </w:r>
            <w:r w:rsidR="005F7D2B" w:rsidRPr="00B07679">
              <w:rPr>
                <w:rFonts w:asciiTheme="majorHAnsi" w:hAnsiTheme="majorHAnsi"/>
              </w:rPr>
              <w:t xml:space="preserve"> -</w:t>
            </w:r>
            <w:r w:rsidR="005F7D2B" w:rsidRPr="00B07679">
              <w:rPr>
                <w:rFonts w:asciiTheme="majorHAnsi" w:hAnsiTheme="majorHAnsi"/>
                <w:spacing w:val="-3"/>
              </w:rPr>
              <w:t xml:space="preserve"> </w:t>
            </w:r>
            <w:r w:rsidR="005F7D2B" w:rsidRPr="00B07679">
              <w:rPr>
                <w:rFonts w:asciiTheme="majorHAnsi" w:hAnsiTheme="majorHAnsi"/>
              </w:rPr>
              <w:t>5</w:t>
            </w:r>
          </w:p>
        </w:tc>
      </w:tr>
    </w:tbl>
    <w:p w:rsidR="00D8693C" w:rsidRPr="00B07679" w:rsidRDefault="00D8693C">
      <w:pPr>
        <w:spacing w:before="2"/>
        <w:rPr>
          <w:rFonts w:asciiTheme="majorHAnsi" w:eastAsia="Arial" w:hAnsiTheme="majorHAnsi" w:cs="Arial"/>
        </w:rPr>
      </w:pPr>
    </w:p>
    <w:p w:rsidR="00D8693C" w:rsidRPr="00E43B27" w:rsidRDefault="005F7D2B" w:rsidP="00E43B27">
      <w:pPr>
        <w:pStyle w:val="BodyText"/>
        <w:spacing w:before="77"/>
        <w:ind w:left="1731" w:right="267"/>
        <w:rPr>
          <w:rFonts w:asciiTheme="majorHAnsi" w:hAnsiTheme="majorHAnsi"/>
          <w:sz w:val="22"/>
          <w:szCs w:val="22"/>
        </w:rPr>
        <w:sectPr w:rsidR="00D8693C" w:rsidRPr="00E43B27">
          <w:pgSz w:w="12240" w:h="15840"/>
          <w:pgMar w:top="1200" w:right="620" w:bottom="1280" w:left="960" w:header="0" w:footer="1090" w:gutter="0"/>
          <w:cols w:space="720"/>
        </w:sectPr>
      </w:pPr>
      <w:r w:rsidRPr="00B07679">
        <w:rPr>
          <w:rFonts w:asciiTheme="majorHAnsi" w:hAnsiTheme="majorHAnsi"/>
          <w:sz w:val="22"/>
          <w:szCs w:val="22"/>
        </w:rPr>
        <w:t>*The exact percentage (concentration) of composition has been withheld as a trade</w:t>
      </w:r>
      <w:r w:rsidRPr="00B07679">
        <w:rPr>
          <w:rFonts w:asciiTheme="majorHAnsi" w:hAnsiTheme="majorHAnsi"/>
          <w:spacing w:val="-21"/>
          <w:sz w:val="22"/>
          <w:szCs w:val="22"/>
        </w:rPr>
        <w:t xml:space="preserve"> </w:t>
      </w:r>
      <w:r w:rsidR="00E43B27">
        <w:rPr>
          <w:rFonts w:asciiTheme="majorHAnsi" w:hAnsiTheme="majorHAnsi"/>
          <w:sz w:val="22"/>
          <w:szCs w:val="22"/>
        </w:rPr>
        <w:t>secret.</w:t>
      </w:r>
    </w:p>
    <w:p w:rsidR="00D8693C" w:rsidRPr="00B07679" w:rsidRDefault="002A719A" w:rsidP="00E43B27">
      <w:pPr>
        <w:rPr>
          <w:rFonts w:asciiTheme="majorHAnsi" w:eastAsia="Arial" w:hAnsiTheme="majorHAnsi" w:cs="Arial"/>
          <w:sz w:val="20"/>
          <w:szCs w:val="20"/>
        </w:rPr>
      </w:pPr>
      <w:r w:rsidRPr="00B07679">
        <w:rPr>
          <w:rFonts w:asciiTheme="majorHAnsi" w:eastAsia="Arial" w:hAnsiTheme="majorHAnsi" w:cs="Arial"/>
          <w:noProof/>
          <w:sz w:val="20"/>
          <w:szCs w:val="20"/>
        </w:rPr>
        <w:lastRenderedPageBreak/>
        <mc:AlternateContent>
          <mc:Choice Requires="wps">
            <w:drawing>
              <wp:inline distT="0" distB="0" distL="0" distR="0">
                <wp:extent cx="6612255" cy="179705"/>
                <wp:effectExtent l="12700" t="9525" r="13970" b="10795"/>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B07679" w:rsidRDefault="00475DC6">
                            <w:pPr>
                              <w:spacing w:before="12"/>
                              <w:ind w:left="3454"/>
                              <w:rPr>
                                <w:rFonts w:asciiTheme="majorHAnsi" w:eastAsia="Arial" w:hAnsiTheme="majorHAnsi" w:cs="Arial"/>
                              </w:rPr>
                            </w:pPr>
                            <w:r w:rsidRPr="00B07679">
                              <w:rPr>
                                <w:rFonts w:asciiTheme="majorHAnsi" w:hAnsiTheme="majorHAnsi"/>
                                <w:b/>
                              </w:rPr>
                              <w:t>Section 4: FIRST AID</w:t>
                            </w:r>
                            <w:r w:rsidRPr="00B07679">
                              <w:rPr>
                                <w:rFonts w:asciiTheme="majorHAnsi" w:hAnsiTheme="majorHAnsi"/>
                                <w:b/>
                                <w:spacing w:val="-7"/>
                              </w:rPr>
                              <w:t xml:space="preserve"> </w:t>
                            </w:r>
                            <w:r w:rsidRPr="00B07679">
                              <w:rPr>
                                <w:rFonts w:asciiTheme="majorHAnsi" w:hAnsiTheme="majorHAnsi"/>
                                <w:b/>
                              </w:rPr>
                              <w:t>MEASURES</w:t>
                            </w:r>
                          </w:p>
                        </w:txbxContent>
                      </wps:txbx>
                      <wps:bodyPr rot="0" vert="horz" wrap="square" lIns="0" tIns="0" rIns="0" bIns="0" anchor="t" anchorCtr="0" upright="1">
                        <a:noAutofit/>
                      </wps:bodyPr>
                    </wps:wsp>
                  </a:graphicData>
                </a:graphic>
              </wp:inline>
            </w:drawing>
          </mc:Choice>
          <mc:Fallback>
            <w:pict>
              <v:shape id="Text Box 15" o:spid="_x0000_s1029"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FA8iliYCAABJBAAADgAAAAAAAAAAAAAAAAAuAgAAZHJzL2Uyb0RvYy54&#10;bWxQSwECLQAUAAYACAAAACEAuUgQBdsAAAAFAQAADwAAAAAAAAAAAAAAAACABAAAZHJzL2Rvd25y&#10;ZXYueG1sUEsFBgAAAAAEAAQA8wAAAIgFAAAAAA==&#10;" fillcolor="#bfbfbf" strokeweight=".26425mm">
                <v:textbox inset="0,0,0,0">
                  <w:txbxContent>
                    <w:p w:rsidR="00475DC6" w:rsidRPr="00B07679" w:rsidRDefault="00475DC6">
                      <w:pPr>
                        <w:spacing w:before="12"/>
                        <w:ind w:left="3454"/>
                        <w:rPr>
                          <w:rFonts w:asciiTheme="majorHAnsi" w:eastAsia="Arial" w:hAnsiTheme="majorHAnsi" w:cs="Arial"/>
                        </w:rPr>
                      </w:pPr>
                      <w:r w:rsidRPr="00B07679">
                        <w:rPr>
                          <w:rFonts w:asciiTheme="majorHAnsi" w:hAnsiTheme="majorHAnsi"/>
                          <w:b/>
                        </w:rPr>
                        <w:t>Section 4: FIRST AID</w:t>
                      </w:r>
                      <w:r w:rsidRPr="00B07679">
                        <w:rPr>
                          <w:rFonts w:asciiTheme="majorHAnsi" w:hAnsiTheme="majorHAnsi"/>
                          <w:b/>
                          <w:spacing w:val="-7"/>
                        </w:rPr>
                        <w:t xml:space="preserve"> </w:t>
                      </w:r>
                      <w:r w:rsidRPr="00B07679">
                        <w:rPr>
                          <w:rFonts w:asciiTheme="majorHAnsi" w:hAnsiTheme="majorHAnsi"/>
                          <w:b/>
                        </w:rPr>
                        <w:t>MEASURES</w:t>
                      </w:r>
                    </w:p>
                  </w:txbxContent>
                </v:textbox>
                <w10:anchorlock/>
              </v:shape>
            </w:pict>
          </mc:Fallback>
        </mc:AlternateContent>
      </w:r>
    </w:p>
    <w:p w:rsidR="00D8693C" w:rsidRPr="00B07679" w:rsidRDefault="00D8693C">
      <w:pPr>
        <w:spacing w:before="2"/>
        <w:rPr>
          <w:rFonts w:asciiTheme="majorHAnsi" w:eastAsia="Arial" w:hAnsiTheme="majorHAnsi" w:cs="Arial"/>
          <w:sz w:val="11"/>
          <w:szCs w:val="11"/>
        </w:rPr>
      </w:pPr>
    </w:p>
    <w:p w:rsidR="00D8693C" w:rsidRPr="00B07679" w:rsidRDefault="005F7D2B">
      <w:pPr>
        <w:pStyle w:val="Heading2"/>
        <w:spacing w:before="77"/>
        <w:ind w:right="533"/>
        <w:rPr>
          <w:rFonts w:asciiTheme="majorHAnsi" w:hAnsiTheme="majorHAnsi"/>
          <w:b w:val="0"/>
          <w:bCs w:val="0"/>
          <w:sz w:val="22"/>
          <w:szCs w:val="22"/>
        </w:rPr>
      </w:pPr>
      <w:r w:rsidRPr="00B07679">
        <w:rPr>
          <w:rFonts w:asciiTheme="majorHAnsi" w:hAnsiTheme="majorHAnsi"/>
          <w:sz w:val="22"/>
          <w:szCs w:val="22"/>
          <w:u w:val="single" w:color="000000"/>
        </w:rPr>
        <w:t>First Aid</w:t>
      </w:r>
      <w:r w:rsidRPr="00B07679">
        <w:rPr>
          <w:rFonts w:asciiTheme="majorHAnsi" w:hAnsiTheme="majorHAnsi"/>
          <w:spacing w:val="-3"/>
          <w:sz w:val="22"/>
          <w:szCs w:val="22"/>
          <w:u w:val="single" w:color="000000"/>
        </w:rPr>
        <w:t xml:space="preserve"> </w:t>
      </w:r>
      <w:r w:rsidRPr="00B07679">
        <w:rPr>
          <w:rFonts w:asciiTheme="majorHAnsi" w:hAnsiTheme="majorHAnsi"/>
          <w:sz w:val="22"/>
          <w:szCs w:val="22"/>
          <w:u w:val="single" w:color="000000"/>
        </w:rPr>
        <w:t>Measures</w:t>
      </w:r>
    </w:p>
    <w:p w:rsidR="00D8693C" w:rsidRPr="00B07679" w:rsidRDefault="00D8693C">
      <w:pPr>
        <w:spacing w:before="10"/>
        <w:rPr>
          <w:rFonts w:asciiTheme="majorHAnsi" w:eastAsia="Arial" w:hAnsiTheme="majorHAnsi" w:cs="Arial"/>
          <w:b/>
          <w:bCs/>
        </w:rPr>
      </w:pPr>
    </w:p>
    <w:p w:rsidR="00D8693C" w:rsidRDefault="005F7D2B">
      <w:pPr>
        <w:spacing w:before="77" w:line="204" w:lineRule="exact"/>
        <w:ind w:left="118" w:right="533"/>
        <w:rPr>
          <w:rFonts w:asciiTheme="majorHAnsi" w:hAnsiTheme="majorHAnsi"/>
          <w:b/>
          <w:u w:val="single"/>
        </w:rPr>
      </w:pPr>
      <w:r w:rsidRPr="00D135C4">
        <w:rPr>
          <w:rFonts w:asciiTheme="majorHAnsi" w:hAnsiTheme="majorHAnsi"/>
          <w:b/>
          <w:u w:val="single"/>
        </w:rPr>
        <w:t>General</w:t>
      </w:r>
      <w:r w:rsidRPr="00D135C4">
        <w:rPr>
          <w:rFonts w:asciiTheme="majorHAnsi" w:hAnsiTheme="majorHAnsi"/>
          <w:b/>
          <w:spacing w:val="-3"/>
          <w:u w:val="single"/>
        </w:rPr>
        <w:t xml:space="preserve"> </w:t>
      </w:r>
      <w:r w:rsidRPr="00D135C4">
        <w:rPr>
          <w:rFonts w:asciiTheme="majorHAnsi" w:hAnsiTheme="majorHAnsi"/>
          <w:b/>
          <w:u w:val="single"/>
        </w:rPr>
        <w:t>advice</w:t>
      </w:r>
    </w:p>
    <w:p w:rsidR="00D135C4" w:rsidRPr="00D135C4" w:rsidRDefault="00D135C4">
      <w:pPr>
        <w:spacing w:before="77" w:line="204" w:lineRule="exact"/>
        <w:ind w:left="118" w:right="533"/>
        <w:rPr>
          <w:rFonts w:asciiTheme="majorHAnsi" w:eastAsia="Arial" w:hAnsiTheme="majorHAnsi" w:cs="Arial"/>
          <w:u w:val="single"/>
        </w:rPr>
      </w:pPr>
    </w:p>
    <w:p w:rsidR="00D8693C" w:rsidRPr="00B07679" w:rsidRDefault="005F7D2B" w:rsidP="00D135C4">
      <w:pPr>
        <w:pStyle w:val="BodyText"/>
        <w:numPr>
          <w:ilvl w:val="0"/>
          <w:numId w:val="4"/>
        </w:numPr>
        <w:spacing w:line="204" w:lineRule="exact"/>
        <w:ind w:right="533"/>
        <w:rPr>
          <w:rFonts w:asciiTheme="majorHAnsi" w:hAnsiTheme="majorHAnsi"/>
          <w:sz w:val="22"/>
          <w:szCs w:val="22"/>
        </w:rPr>
      </w:pPr>
      <w:r w:rsidRPr="00B07679">
        <w:rPr>
          <w:rFonts w:asciiTheme="majorHAnsi" w:hAnsiTheme="majorHAnsi"/>
          <w:sz w:val="22"/>
          <w:szCs w:val="22"/>
        </w:rPr>
        <w:t>Get medical advice/attention if you feel</w:t>
      </w:r>
      <w:r w:rsidRPr="00B07679">
        <w:rPr>
          <w:rFonts w:asciiTheme="majorHAnsi" w:hAnsiTheme="majorHAnsi"/>
          <w:spacing w:val="-11"/>
          <w:sz w:val="22"/>
          <w:szCs w:val="22"/>
        </w:rPr>
        <w:t xml:space="preserve"> </w:t>
      </w:r>
      <w:r w:rsidRPr="00B07679">
        <w:rPr>
          <w:rFonts w:asciiTheme="majorHAnsi" w:hAnsiTheme="majorHAnsi"/>
          <w:sz w:val="22"/>
          <w:szCs w:val="22"/>
        </w:rPr>
        <w:t>unwell.</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Eye</w:t>
      </w:r>
      <w:r w:rsidRPr="00D135C4">
        <w:rPr>
          <w:rFonts w:asciiTheme="majorHAnsi" w:hAnsiTheme="majorHAnsi"/>
          <w:spacing w:val="-3"/>
          <w:sz w:val="22"/>
          <w:szCs w:val="22"/>
          <w:u w:val="single"/>
        </w:rPr>
        <w:t xml:space="preserve"> </w:t>
      </w:r>
      <w:r w:rsidRPr="00D135C4">
        <w:rPr>
          <w:rFonts w:asciiTheme="majorHAnsi" w:hAnsiTheme="majorHAnsi"/>
          <w:sz w:val="22"/>
          <w:szCs w:val="22"/>
          <w:u w:val="single"/>
        </w:rPr>
        <w:t>contact</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before="1" w:line="206" w:lineRule="exact"/>
        <w:ind w:right="533"/>
        <w:rPr>
          <w:rFonts w:asciiTheme="majorHAnsi" w:hAnsiTheme="majorHAnsi"/>
          <w:sz w:val="22"/>
          <w:szCs w:val="22"/>
        </w:rPr>
      </w:pPr>
      <w:r w:rsidRPr="00B07679">
        <w:rPr>
          <w:rFonts w:asciiTheme="majorHAnsi" w:hAnsiTheme="majorHAnsi"/>
          <w:sz w:val="22"/>
          <w:szCs w:val="22"/>
        </w:rPr>
        <w:t>IF IN EYES: Rinse cautiously with water for several minutes. Remove contact lenses, if present and easy to do.</w:t>
      </w:r>
      <w:r w:rsidRPr="00B07679">
        <w:rPr>
          <w:rFonts w:asciiTheme="majorHAnsi" w:hAnsiTheme="majorHAnsi"/>
          <w:spacing w:val="-30"/>
          <w:sz w:val="22"/>
          <w:szCs w:val="22"/>
        </w:rPr>
        <w:t xml:space="preserve"> </w:t>
      </w:r>
      <w:r w:rsidRPr="00B07679">
        <w:rPr>
          <w:rFonts w:asciiTheme="majorHAnsi" w:hAnsiTheme="majorHAnsi"/>
          <w:sz w:val="22"/>
          <w:szCs w:val="22"/>
        </w:rPr>
        <w:t>Continue rinsing. If eye irritation persists: Get medical</w:t>
      </w:r>
      <w:r w:rsidRPr="00B07679">
        <w:rPr>
          <w:rFonts w:asciiTheme="majorHAnsi" w:hAnsiTheme="majorHAnsi"/>
          <w:spacing w:val="-13"/>
          <w:sz w:val="22"/>
          <w:szCs w:val="22"/>
        </w:rPr>
        <w:t xml:space="preserve"> </w:t>
      </w:r>
      <w:r w:rsidRPr="00B07679">
        <w:rPr>
          <w:rFonts w:asciiTheme="majorHAnsi" w:hAnsiTheme="majorHAnsi"/>
          <w:sz w:val="22"/>
          <w:szCs w:val="22"/>
        </w:rPr>
        <w:t>advice/attention.</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Skin</w:t>
      </w:r>
      <w:r w:rsidRPr="00D135C4">
        <w:rPr>
          <w:rFonts w:asciiTheme="majorHAnsi" w:hAnsiTheme="majorHAnsi"/>
          <w:spacing w:val="-2"/>
          <w:sz w:val="22"/>
          <w:szCs w:val="22"/>
          <w:u w:val="single"/>
        </w:rPr>
        <w:t xml:space="preserve"> </w:t>
      </w:r>
      <w:r w:rsidRPr="00D135C4">
        <w:rPr>
          <w:rFonts w:asciiTheme="majorHAnsi" w:hAnsiTheme="majorHAnsi"/>
          <w:sz w:val="22"/>
          <w:szCs w:val="22"/>
          <w:u w:val="single"/>
        </w:rPr>
        <w:t>Contact</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before="1" w:line="206" w:lineRule="exact"/>
        <w:ind w:right="533"/>
        <w:rPr>
          <w:rFonts w:asciiTheme="majorHAnsi" w:hAnsiTheme="majorHAnsi"/>
          <w:sz w:val="22"/>
          <w:szCs w:val="22"/>
        </w:rPr>
      </w:pPr>
      <w:r w:rsidRPr="00B07679">
        <w:rPr>
          <w:rFonts w:asciiTheme="majorHAnsi" w:hAnsiTheme="majorHAnsi"/>
          <w:sz w:val="22"/>
          <w:szCs w:val="22"/>
        </w:rPr>
        <w:t>If skin irritation occurs: Get medical advice/attention. IF ON SKIN (or hair): Take off immediately all contaminated</w:t>
      </w:r>
      <w:r w:rsidRPr="00B07679">
        <w:rPr>
          <w:rFonts w:asciiTheme="majorHAnsi" w:hAnsiTheme="majorHAnsi"/>
          <w:spacing w:val="-28"/>
          <w:sz w:val="22"/>
          <w:szCs w:val="22"/>
        </w:rPr>
        <w:t xml:space="preserve"> </w:t>
      </w:r>
      <w:r w:rsidRPr="00B07679">
        <w:rPr>
          <w:rFonts w:asciiTheme="majorHAnsi" w:hAnsiTheme="majorHAnsi"/>
          <w:sz w:val="22"/>
          <w:szCs w:val="22"/>
        </w:rPr>
        <w:t>clothing. Rinse skin with water/ shower. Wash contaminated clothing before</w:t>
      </w:r>
      <w:r w:rsidRPr="00B07679">
        <w:rPr>
          <w:rFonts w:asciiTheme="majorHAnsi" w:hAnsiTheme="majorHAnsi"/>
          <w:spacing w:val="-16"/>
          <w:sz w:val="22"/>
          <w:szCs w:val="22"/>
        </w:rPr>
        <w:t xml:space="preserve"> </w:t>
      </w:r>
      <w:r w:rsidRPr="00B07679">
        <w:rPr>
          <w:rFonts w:asciiTheme="majorHAnsi" w:hAnsiTheme="majorHAnsi"/>
          <w:sz w:val="22"/>
          <w:szCs w:val="22"/>
        </w:rPr>
        <w:t>reuse.</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B07679">
        <w:rPr>
          <w:rFonts w:asciiTheme="majorHAnsi" w:hAnsiTheme="majorHAnsi"/>
          <w:sz w:val="22"/>
          <w:szCs w:val="22"/>
        </w:rPr>
        <w:t>I</w:t>
      </w:r>
      <w:r w:rsidRPr="00D135C4">
        <w:rPr>
          <w:rFonts w:asciiTheme="majorHAnsi" w:hAnsiTheme="majorHAnsi"/>
          <w:sz w:val="22"/>
          <w:szCs w:val="22"/>
          <w:u w:val="single"/>
        </w:rPr>
        <w:t>nhalation</w:t>
      </w:r>
    </w:p>
    <w:p w:rsidR="00D135C4" w:rsidRPr="00B07679" w:rsidRDefault="00D135C4">
      <w:pPr>
        <w:pStyle w:val="Heading2"/>
        <w:spacing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spacing w:before="1" w:line="206" w:lineRule="exact"/>
        <w:ind w:right="314"/>
        <w:rPr>
          <w:rFonts w:asciiTheme="majorHAnsi" w:hAnsiTheme="majorHAnsi"/>
          <w:sz w:val="22"/>
          <w:szCs w:val="22"/>
        </w:rPr>
      </w:pPr>
      <w:r w:rsidRPr="00B07679">
        <w:rPr>
          <w:rFonts w:asciiTheme="majorHAnsi" w:hAnsiTheme="majorHAnsi"/>
          <w:sz w:val="22"/>
          <w:szCs w:val="22"/>
        </w:rPr>
        <w:t>IF INHALED: Remove person to fresh air and keep comfortable for breathing. Call a POISON CENTER or doctor/physician</w:t>
      </w:r>
      <w:r w:rsidRPr="00B07679">
        <w:rPr>
          <w:rFonts w:asciiTheme="majorHAnsi" w:hAnsiTheme="majorHAnsi"/>
          <w:spacing w:val="-30"/>
          <w:sz w:val="22"/>
          <w:szCs w:val="22"/>
        </w:rPr>
        <w:t xml:space="preserve"> </w:t>
      </w:r>
      <w:r w:rsidRPr="00B07679">
        <w:rPr>
          <w:rFonts w:asciiTheme="majorHAnsi" w:hAnsiTheme="majorHAnsi"/>
          <w:sz w:val="22"/>
          <w:szCs w:val="22"/>
        </w:rPr>
        <w:t>if you feel</w:t>
      </w:r>
      <w:r w:rsidRPr="00B07679">
        <w:rPr>
          <w:rFonts w:asciiTheme="majorHAnsi" w:hAnsiTheme="majorHAnsi"/>
          <w:spacing w:val="-4"/>
          <w:sz w:val="22"/>
          <w:szCs w:val="22"/>
        </w:rPr>
        <w:t xml:space="preserve"> </w:t>
      </w:r>
      <w:r w:rsidRPr="00B07679">
        <w:rPr>
          <w:rFonts w:asciiTheme="majorHAnsi" w:hAnsiTheme="majorHAnsi"/>
          <w:sz w:val="22"/>
          <w:szCs w:val="22"/>
        </w:rPr>
        <w:t>unwell.</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Ingestion</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line="204" w:lineRule="exact"/>
        <w:ind w:right="533"/>
        <w:rPr>
          <w:rFonts w:asciiTheme="majorHAnsi" w:hAnsiTheme="majorHAnsi"/>
          <w:sz w:val="22"/>
          <w:szCs w:val="22"/>
        </w:rPr>
      </w:pPr>
      <w:r w:rsidRPr="00B07679">
        <w:rPr>
          <w:rFonts w:asciiTheme="majorHAnsi" w:hAnsiTheme="majorHAnsi"/>
          <w:sz w:val="22"/>
          <w:szCs w:val="22"/>
        </w:rPr>
        <w:t>Do NOT induce vomiting. IF SWALLOWED: Call a POISON CENTER or doctor/physician if you feel</w:t>
      </w:r>
      <w:r w:rsidRPr="00B07679">
        <w:rPr>
          <w:rFonts w:asciiTheme="majorHAnsi" w:hAnsiTheme="majorHAnsi"/>
          <w:spacing w:val="-25"/>
          <w:sz w:val="22"/>
          <w:szCs w:val="22"/>
        </w:rPr>
        <w:t xml:space="preserve"> </w:t>
      </w:r>
      <w:r w:rsidRPr="00D135C4">
        <w:rPr>
          <w:rFonts w:asciiTheme="majorHAnsi" w:hAnsiTheme="majorHAnsi"/>
          <w:sz w:val="22"/>
          <w:szCs w:val="22"/>
        </w:rPr>
        <w:t>unwell.</w:t>
      </w:r>
    </w:p>
    <w:p w:rsidR="00D8693C" w:rsidRPr="00B07679" w:rsidRDefault="00D8693C">
      <w:pPr>
        <w:spacing w:before="11"/>
        <w:rPr>
          <w:rFonts w:asciiTheme="majorHAnsi" w:eastAsia="Arial" w:hAnsiTheme="majorHAnsi" w:cs="Arial"/>
        </w:rPr>
      </w:pPr>
    </w:p>
    <w:p w:rsidR="00D8693C" w:rsidRPr="00B07679" w:rsidRDefault="005F7D2B">
      <w:pPr>
        <w:pStyle w:val="Heading2"/>
        <w:ind w:right="533"/>
        <w:rPr>
          <w:rFonts w:asciiTheme="majorHAnsi" w:hAnsiTheme="majorHAnsi"/>
          <w:b w:val="0"/>
          <w:bCs w:val="0"/>
          <w:sz w:val="22"/>
          <w:szCs w:val="22"/>
        </w:rPr>
      </w:pPr>
      <w:r w:rsidRPr="00B07679">
        <w:rPr>
          <w:rFonts w:asciiTheme="majorHAnsi" w:hAnsiTheme="majorHAnsi"/>
          <w:sz w:val="22"/>
          <w:szCs w:val="22"/>
          <w:u w:val="single" w:color="000000"/>
        </w:rPr>
        <w:t>Most important symptoms and effects, both acute and</w:t>
      </w:r>
      <w:r w:rsidRPr="00B07679">
        <w:rPr>
          <w:rFonts w:asciiTheme="majorHAnsi" w:hAnsiTheme="majorHAnsi"/>
          <w:spacing w:val="-9"/>
          <w:sz w:val="22"/>
          <w:szCs w:val="22"/>
          <w:u w:val="single" w:color="000000"/>
        </w:rPr>
        <w:t xml:space="preserve"> </w:t>
      </w:r>
      <w:r w:rsidRPr="00B07679">
        <w:rPr>
          <w:rFonts w:asciiTheme="majorHAnsi" w:hAnsiTheme="majorHAnsi"/>
          <w:sz w:val="22"/>
          <w:szCs w:val="22"/>
          <w:u w:val="single" w:color="000000"/>
        </w:rPr>
        <w:t>delayed</w:t>
      </w:r>
    </w:p>
    <w:p w:rsidR="00D8693C" w:rsidRPr="00B07679" w:rsidRDefault="00D8693C">
      <w:pPr>
        <w:spacing w:before="5"/>
        <w:rPr>
          <w:rFonts w:asciiTheme="majorHAnsi" w:eastAsia="Arial" w:hAnsiTheme="majorHAnsi" w:cs="Arial"/>
          <w:b/>
          <w:bCs/>
        </w:rPr>
      </w:pPr>
    </w:p>
    <w:p w:rsidR="00D8693C" w:rsidRPr="00D135C4" w:rsidRDefault="005F7D2B" w:rsidP="00D135C4">
      <w:pPr>
        <w:pStyle w:val="ListParagraph"/>
        <w:numPr>
          <w:ilvl w:val="0"/>
          <w:numId w:val="4"/>
        </w:numPr>
        <w:tabs>
          <w:tab w:val="left" w:pos="3246"/>
        </w:tabs>
        <w:spacing w:before="82"/>
        <w:ind w:right="533"/>
        <w:rPr>
          <w:rFonts w:asciiTheme="majorHAnsi" w:eastAsia="Arial" w:hAnsiTheme="majorHAnsi" w:cs="Arial"/>
        </w:rPr>
      </w:pPr>
      <w:r w:rsidRPr="00D135C4">
        <w:rPr>
          <w:rFonts w:asciiTheme="majorHAnsi" w:hAnsiTheme="majorHAnsi"/>
          <w:b/>
          <w:w w:val="95"/>
        </w:rPr>
        <w:t>Symptoms</w:t>
      </w:r>
      <w:r w:rsidRPr="00D135C4">
        <w:rPr>
          <w:rFonts w:asciiTheme="majorHAnsi" w:hAnsiTheme="majorHAnsi"/>
          <w:b/>
          <w:w w:val="95"/>
        </w:rPr>
        <w:tab/>
      </w:r>
      <w:r w:rsidRPr="00D135C4">
        <w:rPr>
          <w:rFonts w:asciiTheme="majorHAnsi" w:hAnsiTheme="majorHAnsi"/>
        </w:rPr>
        <w:t>No information</w:t>
      </w:r>
      <w:r w:rsidRPr="00D135C4">
        <w:rPr>
          <w:rFonts w:asciiTheme="majorHAnsi" w:hAnsiTheme="majorHAnsi"/>
          <w:spacing w:val="-5"/>
        </w:rPr>
        <w:t xml:space="preserve"> </w:t>
      </w:r>
      <w:r w:rsidRPr="00D135C4">
        <w:rPr>
          <w:rFonts w:asciiTheme="majorHAnsi" w:hAnsiTheme="majorHAnsi"/>
        </w:rPr>
        <w:t>available.</w:t>
      </w:r>
    </w:p>
    <w:p w:rsidR="00D8693C" w:rsidRPr="00B07679" w:rsidRDefault="00D8693C">
      <w:pPr>
        <w:spacing w:before="6"/>
        <w:rPr>
          <w:rFonts w:asciiTheme="majorHAnsi" w:eastAsia="Arial" w:hAnsiTheme="majorHAnsi" w:cs="Arial"/>
        </w:rPr>
      </w:pPr>
    </w:p>
    <w:p w:rsidR="00D8693C" w:rsidRPr="00B07679" w:rsidRDefault="005F7D2B">
      <w:pPr>
        <w:pStyle w:val="Heading2"/>
        <w:ind w:right="533"/>
        <w:rPr>
          <w:rFonts w:asciiTheme="majorHAnsi" w:hAnsiTheme="majorHAnsi"/>
          <w:b w:val="0"/>
          <w:bCs w:val="0"/>
          <w:sz w:val="22"/>
          <w:szCs w:val="22"/>
        </w:rPr>
      </w:pPr>
      <w:r w:rsidRPr="00B07679">
        <w:rPr>
          <w:rFonts w:asciiTheme="majorHAnsi" w:hAnsiTheme="majorHAnsi"/>
          <w:sz w:val="22"/>
          <w:szCs w:val="22"/>
          <w:u w:val="single" w:color="000000"/>
        </w:rPr>
        <w:t>Indication of any immediate medical attention and special treatment</w:t>
      </w:r>
      <w:r w:rsidRPr="00B07679">
        <w:rPr>
          <w:rFonts w:asciiTheme="majorHAnsi" w:hAnsiTheme="majorHAnsi"/>
          <w:spacing w:val="-11"/>
          <w:sz w:val="22"/>
          <w:szCs w:val="22"/>
          <w:u w:val="single" w:color="000000"/>
        </w:rPr>
        <w:t xml:space="preserve"> </w:t>
      </w:r>
      <w:r w:rsidRPr="00B07679">
        <w:rPr>
          <w:rFonts w:asciiTheme="majorHAnsi" w:hAnsiTheme="majorHAnsi"/>
          <w:sz w:val="22"/>
          <w:szCs w:val="22"/>
          <w:u w:val="single" w:color="000000"/>
        </w:rPr>
        <w:t>needed</w:t>
      </w:r>
    </w:p>
    <w:p w:rsidR="00D8693C" w:rsidRPr="00B07679" w:rsidRDefault="00D8693C">
      <w:pPr>
        <w:spacing w:before="5"/>
        <w:rPr>
          <w:rFonts w:asciiTheme="majorHAnsi" w:eastAsia="Arial" w:hAnsiTheme="majorHAnsi" w:cs="Arial"/>
          <w:b/>
          <w:bCs/>
        </w:rPr>
      </w:pPr>
    </w:p>
    <w:p w:rsidR="00D8693C" w:rsidRPr="00D135C4" w:rsidRDefault="005F7D2B" w:rsidP="00D135C4">
      <w:pPr>
        <w:pStyle w:val="ListParagraph"/>
        <w:numPr>
          <w:ilvl w:val="0"/>
          <w:numId w:val="4"/>
        </w:numPr>
        <w:tabs>
          <w:tab w:val="left" w:pos="3246"/>
        </w:tabs>
        <w:spacing w:before="82"/>
        <w:ind w:right="533"/>
        <w:rPr>
          <w:rFonts w:asciiTheme="majorHAnsi" w:eastAsia="Arial" w:hAnsiTheme="majorHAnsi" w:cs="Arial"/>
        </w:rPr>
      </w:pPr>
      <w:r w:rsidRPr="00D135C4">
        <w:rPr>
          <w:rFonts w:asciiTheme="majorHAnsi" w:hAnsiTheme="majorHAnsi"/>
          <w:b/>
        </w:rPr>
        <w:t>Note</w:t>
      </w:r>
      <w:r w:rsidRPr="00D135C4">
        <w:rPr>
          <w:rFonts w:asciiTheme="majorHAnsi" w:hAnsiTheme="majorHAnsi"/>
          <w:b/>
          <w:spacing w:val="-1"/>
        </w:rPr>
        <w:t xml:space="preserve"> </w:t>
      </w:r>
      <w:r w:rsidRPr="00D135C4">
        <w:rPr>
          <w:rFonts w:asciiTheme="majorHAnsi" w:hAnsiTheme="majorHAnsi"/>
          <w:b/>
        </w:rPr>
        <w:t>to</w:t>
      </w:r>
      <w:r w:rsidRPr="00D135C4">
        <w:rPr>
          <w:rFonts w:asciiTheme="majorHAnsi" w:hAnsiTheme="majorHAnsi"/>
          <w:b/>
          <w:spacing w:val="-1"/>
        </w:rPr>
        <w:t xml:space="preserve"> </w:t>
      </w:r>
      <w:r w:rsidRPr="00D135C4">
        <w:rPr>
          <w:rFonts w:asciiTheme="majorHAnsi" w:hAnsiTheme="majorHAnsi"/>
          <w:b/>
        </w:rPr>
        <w:t>physicians</w:t>
      </w:r>
      <w:r w:rsidRPr="00D135C4">
        <w:rPr>
          <w:rFonts w:asciiTheme="majorHAnsi" w:hAnsiTheme="majorHAnsi"/>
          <w:b/>
        </w:rPr>
        <w:tab/>
      </w:r>
      <w:r w:rsidRPr="00D135C4">
        <w:rPr>
          <w:rFonts w:asciiTheme="majorHAnsi" w:hAnsiTheme="majorHAnsi"/>
        </w:rPr>
        <w:t>Treat</w:t>
      </w:r>
      <w:r w:rsidRPr="00D135C4">
        <w:rPr>
          <w:rFonts w:asciiTheme="majorHAnsi" w:hAnsiTheme="majorHAnsi"/>
          <w:spacing w:val="-4"/>
        </w:rPr>
        <w:t xml:space="preserve"> </w:t>
      </w:r>
      <w:r w:rsidRPr="00D135C4">
        <w:rPr>
          <w:rFonts w:asciiTheme="majorHAnsi" w:hAnsiTheme="majorHAnsi"/>
        </w:rPr>
        <w:t>symptomatically.</w:t>
      </w:r>
    </w:p>
    <w:p w:rsidR="00D8693C" w:rsidRPr="00B07679" w:rsidRDefault="00D8693C">
      <w:pPr>
        <w:spacing w:before="2"/>
        <w:rPr>
          <w:rFonts w:asciiTheme="majorHAnsi" w:eastAsia="Arial" w:hAnsiTheme="majorHAnsi" w:cs="Arial"/>
        </w:rPr>
      </w:pPr>
    </w:p>
    <w:p w:rsidR="00D8693C" w:rsidRPr="00B07679" w:rsidRDefault="002A719A">
      <w:pPr>
        <w:ind w:left="125"/>
        <w:rPr>
          <w:rFonts w:asciiTheme="majorHAnsi" w:eastAsia="Arial" w:hAnsiTheme="majorHAnsi" w:cs="Arial"/>
        </w:rPr>
      </w:pPr>
      <w:r w:rsidRPr="00B07679">
        <w:rPr>
          <w:rFonts w:asciiTheme="majorHAnsi" w:eastAsia="Arial" w:hAnsiTheme="majorHAnsi" w:cs="Arial"/>
          <w:noProof/>
        </w:rPr>
        <mc:AlternateContent>
          <mc:Choice Requires="wps">
            <w:drawing>
              <wp:inline distT="0" distB="0" distL="0" distR="0">
                <wp:extent cx="6612255" cy="179705"/>
                <wp:effectExtent l="12700" t="6985" r="13970" b="13335"/>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185"/>
                              <w:rPr>
                                <w:rFonts w:ascii="Arial" w:eastAsia="Arial" w:hAnsi="Arial" w:cs="Arial"/>
                              </w:rPr>
                            </w:pPr>
                            <w:r>
                              <w:rPr>
                                <w:rFonts w:ascii="Arial"/>
                                <w:b/>
                              </w:rPr>
                              <w:t>Section 5: FIRE FIGHTING</w:t>
                            </w:r>
                            <w:r>
                              <w:rPr>
                                <w:rFonts w:ascii="Arial"/>
                                <w:b/>
                                <w:spacing w:val="-8"/>
                              </w:rPr>
                              <w:t xml:space="preserve"> </w:t>
                            </w:r>
                            <w:r>
                              <w:rPr>
                                <w:rFonts w:ascii="Arial"/>
                                <w:b/>
                              </w:rPr>
                              <w:t>MEASURES</w:t>
                            </w:r>
                          </w:p>
                        </w:txbxContent>
                      </wps:txbx>
                      <wps:bodyPr rot="0" vert="horz" wrap="square" lIns="0" tIns="0" rIns="0" bIns="0" anchor="t" anchorCtr="0" upright="1">
                        <a:noAutofit/>
                      </wps:bodyPr>
                    </wps:wsp>
                  </a:graphicData>
                </a:graphic>
              </wp:inline>
            </w:drawing>
          </mc:Choice>
          <mc:Fallback>
            <w:pict>
              <v:shape id="Text Box 14" o:spid="_x0000_s1030"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DT3h9oJQIAAEkEAAAOAAAAAAAAAAAAAAAAAC4CAABkcnMvZTJvRG9jLnht&#10;bFBLAQItABQABgAIAAAAIQC5SBAF2wAAAAUBAAAPAAAAAAAAAAAAAAAAAH8EAABkcnMvZG93bnJl&#10;di54bWxQSwUGAAAAAAQABADzAAAAhwUAAAAA&#10;" fillcolor="#bfbfbf" strokeweight=".26425mm">
                <v:textbox inset="0,0,0,0">
                  <w:txbxContent>
                    <w:p w:rsidR="00475DC6" w:rsidRDefault="00475DC6">
                      <w:pPr>
                        <w:spacing w:before="12"/>
                        <w:ind w:left="3185"/>
                        <w:rPr>
                          <w:rFonts w:ascii="Arial" w:eastAsia="Arial" w:hAnsi="Arial" w:cs="Arial"/>
                        </w:rPr>
                      </w:pPr>
                      <w:r>
                        <w:rPr>
                          <w:rFonts w:ascii="Arial"/>
                          <w:b/>
                        </w:rPr>
                        <w:t>Section 5: FIRE FIGHTING</w:t>
                      </w:r>
                      <w:r>
                        <w:rPr>
                          <w:rFonts w:ascii="Arial"/>
                          <w:b/>
                          <w:spacing w:val="-8"/>
                        </w:rPr>
                        <w:t xml:space="preserve"> </w:t>
                      </w:r>
                      <w:r>
                        <w:rPr>
                          <w:rFonts w:ascii="Arial"/>
                          <w:b/>
                        </w:rPr>
                        <w:t>MEASURES</w:t>
                      </w:r>
                    </w:p>
                  </w:txbxContent>
                </v:textbox>
                <w10:anchorlock/>
              </v:shape>
            </w:pict>
          </mc:Fallback>
        </mc:AlternateContent>
      </w:r>
    </w:p>
    <w:p w:rsidR="00D8693C" w:rsidRPr="00B07679" w:rsidRDefault="00D8693C">
      <w:pPr>
        <w:spacing w:before="5"/>
        <w:rPr>
          <w:rFonts w:asciiTheme="majorHAnsi" w:eastAsia="Arial" w:hAnsiTheme="majorHAnsi" w:cs="Arial"/>
        </w:rPr>
      </w:pPr>
    </w:p>
    <w:p w:rsidR="00D8693C" w:rsidRDefault="005F7D2B">
      <w:pPr>
        <w:pStyle w:val="Heading2"/>
        <w:spacing w:before="77" w:line="204" w:lineRule="exact"/>
        <w:ind w:right="533"/>
        <w:rPr>
          <w:rFonts w:asciiTheme="majorHAnsi" w:hAnsiTheme="majorHAnsi"/>
          <w:sz w:val="22"/>
          <w:szCs w:val="22"/>
          <w:u w:val="single" w:color="000000"/>
        </w:rPr>
      </w:pPr>
      <w:r w:rsidRPr="00B07679">
        <w:rPr>
          <w:rFonts w:asciiTheme="majorHAnsi" w:hAnsiTheme="majorHAnsi"/>
          <w:sz w:val="22"/>
          <w:szCs w:val="22"/>
          <w:u w:val="single" w:color="000000"/>
        </w:rPr>
        <w:t>Suitable extinguishing</w:t>
      </w:r>
      <w:r w:rsidRPr="00B07679">
        <w:rPr>
          <w:rFonts w:asciiTheme="majorHAnsi" w:hAnsiTheme="majorHAnsi"/>
          <w:spacing w:val="-3"/>
          <w:sz w:val="22"/>
          <w:szCs w:val="22"/>
          <w:u w:val="single" w:color="000000"/>
        </w:rPr>
        <w:t xml:space="preserve"> </w:t>
      </w:r>
      <w:r w:rsidRPr="00B07679">
        <w:rPr>
          <w:rFonts w:asciiTheme="majorHAnsi" w:hAnsiTheme="majorHAnsi"/>
          <w:sz w:val="22"/>
          <w:szCs w:val="22"/>
          <w:u w:val="single" w:color="000000"/>
        </w:rPr>
        <w:t>media</w:t>
      </w:r>
    </w:p>
    <w:p w:rsidR="00D135C4" w:rsidRPr="00B07679" w:rsidRDefault="00D135C4">
      <w:pPr>
        <w:pStyle w:val="Heading2"/>
        <w:spacing w:before="77"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tabs>
          <w:tab w:val="left" w:pos="3246"/>
        </w:tabs>
        <w:spacing w:line="475" w:lineRule="auto"/>
        <w:ind w:right="5913"/>
        <w:rPr>
          <w:rFonts w:asciiTheme="majorHAnsi" w:hAnsiTheme="majorHAnsi"/>
          <w:sz w:val="22"/>
          <w:szCs w:val="22"/>
        </w:rPr>
      </w:pPr>
      <w:r w:rsidRPr="00B07679">
        <w:rPr>
          <w:rFonts w:asciiTheme="majorHAnsi" w:hAnsiTheme="majorHAnsi"/>
          <w:sz w:val="22"/>
          <w:szCs w:val="22"/>
        </w:rPr>
        <w:t>Dry chemical, CO2, water spray or alcohol-resistant</w:t>
      </w:r>
      <w:r w:rsidRPr="00B07679">
        <w:rPr>
          <w:rFonts w:asciiTheme="majorHAnsi" w:hAnsiTheme="majorHAnsi"/>
          <w:spacing w:val="-13"/>
          <w:sz w:val="22"/>
          <w:szCs w:val="22"/>
        </w:rPr>
        <w:t xml:space="preserve"> </w:t>
      </w:r>
      <w:r w:rsidRPr="00B07679">
        <w:rPr>
          <w:rFonts w:asciiTheme="majorHAnsi" w:hAnsiTheme="majorHAnsi"/>
          <w:sz w:val="22"/>
          <w:szCs w:val="22"/>
        </w:rPr>
        <w:t>foam. Not to be used for</w:t>
      </w:r>
      <w:r w:rsidRPr="00B07679">
        <w:rPr>
          <w:rFonts w:asciiTheme="majorHAnsi" w:hAnsiTheme="majorHAnsi"/>
          <w:spacing w:val="-8"/>
          <w:sz w:val="22"/>
          <w:szCs w:val="22"/>
        </w:rPr>
        <w:t xml:space="preserve"> </w:t>
      </w:r>
      <w:r w:rsidRPr="00B07679">
        <w:rPr>
          <w:rFonts w:asciiTheme="majorHAnsi" w:hAnsiTheme="majorHAnsi"/>
          <w:sz w:val="22"/>
          <w:szCs w:val="22"/>
        </w:rPr>
        <w:t>safety</w:t>
      </w:r>
      <w:r w:rsidRPr="00B07679">
        <w:rPr>
          <w:rFonts w:asciiTheme="majorHAnsi" w:hAnsiTheme="majorHAnsi"/>
          <w:spacing w:val="-2"/>
          <w:sz w:val="22"/>
          <w:szCs w:val="22"/>
        </w:rPr>
        <w:t xml:space="preserve"> </w:t>
      </w:r>
      <w:r w:rsidR="00D135C4">
        <w:rPr>
          <w:rFonts w:asciiTheme="majorHAnsi" w:hAnsiTheme="majorHAnsi"/>
          <w:sz w:val="22"/>
          <w:szCs w:val="22"/>
        </w:rPr>
        <w:t>reasons:</w:t>
      </w:r>
      <w:r w:rsidR="00D135C4" w:rsidRPr="00B07679">
        <w:rPr>
          <w:rFonts w:asciiTheme="majorHAnsi" w:hAnsiTheme="majorHAnsi"/>
          <w:sz w:val="22"/>
          <w:szCs w:val="22"/>
        </w:rPr>
        <w:t xml:space="preserve"> Strong</w:t>
      </w:r>
      <w:r w:rsidRPr="00B07679">
        <w:rPr>
          <w:rFonts w:asciiTheme="majorHAnsi" w:hAnsiTheme="majorHAnsi"/>
          <w:sz w:val="22"/>
          <w:szCs w:val="22"/>
        </w:rPr>
        <w:t xml:space="preserve"> water</w:t>
      </w:r>
      <w:r w:rsidRPr="00B07679">
        <w:rPr>
          <w:rFonts w:asciiTheme="majorHAnsi" w:hAnsiTheme="majorHAnsi"/>
          <w:spacing w:val="-4"/>
          <w:sz w:val="22"/>
          <w:szCs w:val="22"/>
        </w:rPr>
        <w:t xml:space="preserve"> </w:t>
      </w:r>
      <w:r w:rsidRPr="00B07679">
        <w:rPr>
          <w:rFonts w:asciiTheme="majorHAnsi" w:hAnsiTheme="majorHAnsi"/>
          <w:sz w:val="22"/>
          <w:szCs w:val="22"/>
        </w:rPr>
        <w:t>jet</w:t>
      </w:r>
    </w:p>
    <w:p w:rsidR="00D8693C" w:rsidRDefault="005F7D2B">
      <w:pPr>
        <w:pStyle w:val="Heading2"/>
        <w:spacing w:before="10" w:line="204" w:lineRule="exact"/>
        <w:ind w:right="533"/>
        <w:rPr>
          <w:rFonts w:asciiTheme="majorHAnsi" w:hAnsiTheme="majorHAnsi"/>
          <w:sz w:val="22"/>
          <w:szCs w:val="22"/>
          <w:u w:val="single" w:color="000000"/>
        </w:rPr>
      </w:pPr>
      <w:r w:rsidRPr="00B07679">
        <w:rPr>
          <w:rFonts w:asciiTheme="majorHAnsi" w:hAnsiTheme="majorHAnsi"/>
          <w:sz w:val="22"/>
          <w:szCs w:val="22"/>
          <w:u w:val="single" w:color="000000"/>
        </w:rPr>
        <w:t>Specific hazards arising from the</w:t>
      </w:r>
      <w:r w:rsidRPr="00B07679">
        <w:rPr>
          <w:rFonts w:asciiTheme="majorHAnsi" w:hAnsiTheme="majorHAnsi"/>
          <w:spacing w:val="-6"/>
          <w:sz w:val="22"/>
          <w:szCs w:val="22"/>
          <w:u w:val="single" w:color="000000"/>
        </w:rPr>
        <w:t xml:space="preserve"> </w:t>
      </w:r>
      <w:r w:rsidRPr="00B07679">
        <w:rPr>
          <w:rFonts w:asciiTheme="majorHAnsi" w:hAnsiTheme="majorHAnsi"/>
          <w:sz w:val="22"/>
          <w:szCs w:val="22"/>
          <w:u w:val="single" w:color="000000"/>
        </w:rPr>
        <w:t>chemical</w:t>
      </w:r>
    </w:p>
    <w:p w:rsidR="00D135C4" w:rsidRPr="00B07679" w:rsidRDefault="00D135C4">
      <w:pPr>
        <w:pStyle w:val="Heading2"/>
        <w:spacing w:before="10"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spacing w:before="1" w:line="206" w:lineRule="exact"/>
        <w:ind w:right="127"/>
        <w:rPr>
          <w:rFonts w:asciiTheme="majorHAnsi" w:hAnsiTheme="majorHAnsi"/>
          <w:sz w:val="22"/>
          <w:szCs w:val="22"/>
        </w:rPr>
      </w:pPr>
      <w:r w:rsidRPr="00B07679">
        <w:rPr>
          <w:rFonts w:asciiTheme="majorHAnsi" w:hAnsiTheme="majorHAnsi"/>
          <w:sz w:val="22"/>
          <w:szCs w:val="22"/>
        </w:rPr>
        <w:t>Burning produces heavy smoke. Fire may produce irritating and/or toxic gases. In the event of fire and/or explosion do not</w:t>
      </w:r>
      <w:r w:rsidRPr="00B07679">
        <w:rPr>
          <w:rFonts w:asciiTheme="majorHAnsi" w:hAnsiTheme="majorHAnsi"/>
          <w:spacing w:val="-32"/>
          <w:sz w:val="22"/>
          <w:szCs w:val="22"/>
        </w:rPr>
        <w:t xml:space="preserve"> </w:t>
      </w:r>
      <w:r w:rsidRPr="00B07679">
        <w:rPr>
          <w:rFonts w:asciiTheme="majorHAnsi" w:hAnsiTheme="majorHAnsi"/>
          <w:sz w:val="22"/>
          <w:szCs w:val="22"/>
        </w:rPr>
        <w:t>breathe fumes. Spontaneously combustible material. Risk of self-ignition of used cleaning rags, paper wipes etc. Contaminated materials should be soaked in water and placed in a closed metal container before disposal. Keep product and empty container away from heat and sources of</w:t>
      </w:r>
      <w:r w:rsidRPr="00B07679">
        <w:rPr>
          <w:rFonts w:asciiTheme="majorHAnsi" w:hAnsiTheme="majorHAnsi"/>
          <w:spacing w:val="-7"/>
          <w:sz w:val="22"/>
          <w:szCs w:val="22"/>
        </w:rPr>
        <w:t xml:space="preserve"> </w:t>
      </w:r>
      <w:r w:rsidRPr="00B07679">
        <w:rPr>
          <w:rFonts w:asciiTheme="majorHAnsi" w:hAnsiTheme="majorHAnsi"/>
          <w:sz w:val="22"/>
          <w:szCs w:val="22"/>
        </w:rPr>
        <w:t>ignition.</w:t>
      </w:r>
    </w:p>
    <w:p w:rsidR="00D8693C" w:rsidRPr="00B07679" w:rsidRDefault="00D8693C">
      <w:pPr>
        <w:spacing w:before="8"/>
        <w:rPr>
          <w:rFonts w:asciiTheme="majorHAnsi" w:eastAsia="Arial" w:hAnsiTheme="majorHAnsi" w:cs="Arial"/>
        </w:rPr>
      </w:pPr>
    </w:p>
    <w:p w:rsidR="00D8693C" w:rsidRDefault="005F7D2B" w:rsidP="00E43B27">
      <w:pPr>
        <w:pStyle w:val="Heading2"/>
        <w:spacing w:line="204" w:lineRule="exact"/>
        <w:ind w:left="0" w:right="533"/>
        <w:rPr>
          <w:rFonts w:asciiTheme="majorHAnsi" w:hAnsiTheme="majorHAnsi"/>
          <w:sz w:val="22"/>
          <w:szCs w:val="22"/>
          <w:u w:val="single" w:color="000000"/>
        </w:rPr>
      </w:pPr>
      <w:r w:rsidRPr="00D135C4">
        <w:rPr>
          <w:rFonts w:asciiTheme="majorHAnsi" w:hAnsiTheme="majorHAnsi"/>
          <w:sz w:val="22"/>
          <w:szCs w:val="22"/>
          <w:u w:val="single" w:color="000000"/>
        </w:rPr>
        <w:t>Special protective equipment for</w:t>
      </w:r>
      <w:r w:rsidRPr="00D135C4">
        <w:rPr>
          <w:rFonts w:asciiTheme="majorHAnsi" w:hAnsiTheme="majorHAnsi"/>
          <w:spacing w:val="-6"/>
          <w:sz w:val="22"/>
          <w:szCs w:val="22"/>
          <w:u w:val="single" w:color="000000"/>
        </w:rPr>
        <w:t xml:space="preserve"> </w:t>
      </w:r>
      <w:r w:rsidRPr="00D135C4">
        <w:rPr>
          <w:rFonts w:asciiTheme="majorHAnsi" w:hAnsiTheme="majorHAnsi"/>
          <w:sz w:val="22"/>
          <w:szCs w:val="22"/>
          <w:u w:val="single" w:color="000000"/>
        </w:rPr>
        <w:t>fire-fighters</w:t>
      </w:r>
    </w:p>
    <w:p w:rsidR="00D135C4" w:rsidRPr="00D135C4" w:rsidRDefault="00D135C4">
      <w:pPr>
        <w:pStyle w:val="Heading2"/>
        <w:spacing w:line="204" w:lineRule="exact"/>
        <w:ind w:right="533"/>
        <w:rPr>
          <w:rFonts w:asciiTheme="majorHAnsi" w:hAnsiTheme="majorHAnsi"/>
          <w:b w:val="0"/>
          <w:bCs w:val="0"/>
          <w:sz w:val="22"/>
          <w:szCs w:val="22"/>
        </w:rPr>
      </w:pPr>
    </w:p>
    <w:p w:rsidR="00D8693C" w:rsidRPr="00D135C4" w:rsidRDefault="005F7D2B" w:rsidP="00D135C4">
      <w:pPr>
        <w:pStyle w:val="BodyText"/>
        <w:numPr>
          <w:ilvl w:val="0"/>
          <w:numId w:val="4"/>
        </w:numPr>
        <w:spacing w:before="1" w:line="206" w:lineRule="exact"/>
        <w:ind w:right="127"/>
        <w:rPr>
          <w:rFonts w:asciiTheme="majorHAnsi" w:hAnsiTheme="majorHAnsi"/>
          <w:sz w:val="22"/>
          <w:szCs w:val="22"/>
        </w:rPr>
      </w:pPr>
      <w:r w:rsidRPr="00D135C4">
        <w:rPr>
          <w:rFonts w:asciiTheme="majorHAnsi" w:hAnsiTheme="majorHAnsi"/>
          <w:sz w:val="22"/>
          <w:szCs w:val="22"/>
        </w:rPr>
        <w:t>Wear self-contained breathing apparatus and protective suit. Cool containers with flooding quantities of water until well after fire</w:t>
      </w:r>
      <w:r w:rsidRPr="00D135C4">
        <w:rPr>
          <w:rFonts w:asciiTheme="majorHAnsi" w:hAnsiTheme="majorHAnsi"/>
          <w:spacing w:val="-31"/>
          <w:sz w:val="22"/>
          <w:szCs w:val="22"/>
        </w:rPr>
        <w:t xml:space="preserve"> </w:t>
      </w:r>
      <w:r w:rsidRPr="00D135C4">
        <w:rPr>
          <w:rFonts w:asciiTheme="majorHAnsi" w:hAnsiTheme="majorHAnsi"/>
          <w:sz w:val="22"/>
          <w:szCs w:val="22"/>
        </w:rPr>
        <w:t>is out. Do not allow run-off from fire-fighting to enter drains or water</w:t>
      </w:r>
      <w:r w:rsidRPr="00D135C4">
        <w:rPr>
          <w:rFonts w:asciiTheme="majorHAnsi" w:hAnsiTheme="majorHAnsi"/>
          <w:spacing w:val="-19"/>
          <w:sz w:val="22"/>
          <w:szCs w:val="22"/>
        </w:rPr>
        <w:t xml:space="preserve"> </w:t>
      </w:r>
      <w:r w:rsidRPr="00D135C4">
        <w:rPr>
          <w:rFonts w:asciiTheme="majorHAnsi" w:hAnsiTheme="majorHAnsi"/>
          <w:sz w:val="22"/>
          <w:szCs w:val="22"/>
        </w:rPr>
        <w:t>courses.</w:t>
      </w:r>
    </w:p>
    <w:p w:rsidR="00D8693C" w:rsidRPr="00D135C4" w:rsidRDefault="00D8693C">
      <w:pPr>
        <w:spacing w:before="4"/>
        <w:rPr>
          <w:rFonts w:asciiTheme="majorHAnsi" w:eastAsia="Arial" w:hAnsiTheme="majorHAnsi" w:cs="Arial"/>
        </w:rPr>
      </w:pPr>
    </w:p>
    <w:p w:rsidR="00D8693C" w:rsidRPr="00D135C4" w:rsidRDefault="002A719A">
      <w:pPr>
        <w:ind w:left="125"/>
        <w:rPr>
          <w:rFonts w:asciiTheme="majorHAnsi" w:eastAsia="Arial" w:hAnsiTheme="majorHAnsi" w:cs="Arial"/>
        </w:rPr>
      </w:pPr>
      <w:r w:rsidRPr="00D135C4">
        <w:rPr>
          <w:rFonts w:asciiTheme="majorHAnsi" w:eastAsia="Arial" w:hAnsiTheme="majorHAnsi" w:cs="Arial"/>
          <w:noProof/>
        </w:rPr>
        <mc:AlternateContent>
          <mc:Choice Requires="wps">
            <w:drawing>
              <wp:inline distT="0" distB="0" distL="0" distR="0">
                <wp:extent cx="6612255" cy="179705"/>
                <wp:effectExtent l="12700" t="12700" r="13970" b="762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2727"/>
                              <w:rPr>
                                <w:rFonts w:ascii="Arial" w:eastAsia="Arial" w:hAnsi="Arial" w:cs="Arial"/>
                              </w:rPr>
                            </w:pPr>
                            <w:r>
                              <w:rPr>
                                <w:rFonts w:ascii="Arial"/>
                                <w:b/>
                              </w:rPr>
                              <w:t>Section 6: ACCIDENTAL RELEASE</w:t>
                            </w:r>
                            <w:r>
                              <w:rPr>
                                <w:rFonts w:ascii="Arial"/>
                                <w:b/>
                                <w:spacing w:val="-7"/>
                              </w:rPr>
                              <w:t xml:space="preserve"> </w:t>
                            </w:r>
                            <w:r>
                              <w:rPr>
                                <w:rFonts w:ascii="Arial"/>
                                <w:b/>
                              </w:rPr>
                              <w:t>MEASURES</w:t>
                            </w:r>
                          </w:p>
                        </w:txbxContent>
                      </wps:txbx>
                      <wps:bodyPr rot="0" vert="horz" wrap="square" lIns="0" tIns="0" rIns="0" bIns="0" anchor="t" anchorCtr="0" upright="1">
                        <a:noAutofit/>
                      </wps:bodyPr>
                    </wps:wsp>
                  </a:graphicData>
                </a:graphic>
              </wp:inline>
            </w:drawing>
          </mc:Choice>
          <mc:Fallback>
            <w:pict>
              <v:shape id="Text Box 13" o:spid="_x0000_s1031"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L+lIPkkAgAASQQAAA4AAAAAAAAAAAAAAAAALgIAAGRycy9lMm9Eb2MueG1s&#10;UEsBAi0AFAAGAAgAAAAhALlIEAXbAAAABQEAAA8AAAAAAAAAAAAAAAAAfgQAAGRycy9kb3ducmV2&#10;LnhtbFBLBQYAAAAABAAEAPMAAACGBQAAAAA=&#10;" fillcolor="#bfbfbf" strokeweight=".26425mm">
                <v:textbox inset="0,0,0,0">
                  <w:txbxContent>
                    <w:p w:rsidR="00475DC6" w:rsidRDefault="00475DC6">
                      <w:pPr>
                        <w:spacing w:before="12"/>
                        <w:ind w:left="2727"/>
                        <w:rPr>
                          <w:rFonts w:ascii="Arial" w:eastAsia="Arial" w:hAnsi="Arial" w:cs="Arial"/>
                        </w:rPr>
                      </w:pPr>
                      <w:r>
                        <w:rPr>
                          <w:rFonts w:ascii="Arial"/>
                          <w:b/>
                        </w:rPr>
                        <w:t>Section 6: ACCIDENTAL RELEASE</w:t>
                      </w:r>
                      <w:r>
                        <w:rPr>
                          <w:rFonts w:ascii="Arial"/>
                          <w:b/>
                          <w:spacing w:val="-7"/>
                        </w:rPr>
                        <w:t xml:space="preserve"> </w:t>
                      </w:r>
                      <w:r>
                        <w:rPr>
                          <w:rFonts w:ascii="Arial"/>
                          <w:b/>
                        </w:rPr>
                        <w:t>MEASURES</w:t>
                      </w:r>
                    </w:p>
                  </w:txbxContent>
                </v:textbox>
                <w10:anchorlock/>
              </v:shape>
            </w:pict>
          </mc:Fallback>
        </mc:AlternateContent>
      </w:r>
    </w:p>
    <w:p w:rsidR="00D8693C" w:rsidRPr="00D135C4" w:rsidRDefault="00D8693C">
      <w:pPr>
        <w:spacing w:before="5"/>
        <w:rPr>
          <w:rFonts w:asciiTheme="majorHAnsi" w:eastAsia="Arial" w:hAnsiTheme="majorHAnsi" w:cs="Arial"/>
        </w:rPr>
      </w:pPr>
    </w:p>
    <w:p w:rsidR="00D8693C" w:rsidRPr="00D135C4" w:rsidRDefault="005F7D2B">
      <w:pPr>
        <w:pStyle w:val="Heading2"/>
        <w:tabs>
          <w:tab w:val="left" w:pos="6358"/>
        </w:tabs>
        <w:spacing w:before="77"/>
        <w:ind w:right="533"/>
        <w:rPr>
          <w:rFonts w:asciiTheme="majorHAnsi" w:hAnsiTheme="majorHAnsi"/>
          <w:b w:val="0"/>
          <w:bCs w:val="0"/>
          <w:sz w:val="22"/>
          <w:szCs w:val="22"/>
        </w:rPr>
      </w:pPr>
      <w:r w:rsidRPr="00D135C4">
        <w:rPr>
          <w:rFonts w:asciiTheme="majorHAnsi" w:hAnsiTheme="majorHAnsi"/>
          <w:sz w:val="22"/>
          <w:szCs w:val="22"/>
          <w:u w:val="single" w:color="000000"/>
        </w:rPr>
        <w:t>Personal precautions, protective equipment and emergency</w:t>
      </w:r>
      <w:r w:rsidRPr="00D135C4">
        <w:rPr>
          <w:rFonts w:asciiTheme="majorHAnsi" w:hAnsiTheme="majorHAnsi"/>
          <w:spacing w:val="-10"/>
          <w:sz w:val="22"/>
          <w:szCs w:val="22"/>
          <w:u w:val="single" w:color="000000"/>
        </w:rPr>
        <w:t xml:space="preserve"> </w:t>
      </w:r>
      <w:r w:rsidRPr="00D135C4">
        <w:rPr>
          <w:rFonts w:asciiTheme="majorHAnsi" w:hAnsiTheme="majorHAnsi"/>
          <w:sz w:val="22"/>
          <w:szCs w:val="22"/>
          <w:u w:val="single" w:color="000000"/>
        </w:rPr>
        <w:t>procedures</w:t>
      </w:r>
      <w:r w:rsidRPr="00D135C4">
        <w:rPr>
          <w:rFonts w:asciiTheme="majorHAnsi" w:hAnsiTheme="majorHAnsi"/>
          <w:sz w:val="22"/>
          <w:szCs w:val="22"/>
          <w:u w:val="single" w:color="000000"/>
        </w:rPr>
        <w:tab/>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533"/>
        <w:rPr>
          <w:rFonts w:asciiTheme="majorHAnsi" w:hAnsiTheme="majorHAnsi"/>
          <w:b/>
          <w:u w:val="single"/>
        </w:rPr>
      </w:pPr>
      <w:r w:rsidRPr="00D135C4">
        <w:rPr>
          <w:rFonts w:asciiTheme="majorHAnsi" w:hAnsiTheme="majorHAnsi"/>
          <w:b/>
          <w:u w:val="single"/>
        </w:rPr>
        <w:t>Personal</w:t>
      </w:r>
      <w:r w:rsidRPr="00D135C4">
        <w:rPr>
          <w:rFonts w:asciiTheme="majorHAnsi" w:hAnsiTheme="majorHAnsi"/>
          <w:b/>
          <w:spacing w:val="-3"/>
          <w:u w:val="single"/>
        </w:rPr>
        <w:t xml:space="preserve"> </w:t>
      </w:r>
      <w:r w:rsidRPr="00D135C4">
        <w:rPr>
          <w:rFonts w:asciiTheme="majorHAnsi" w:hAnsiTheme="majorHAnsi"/>
          <w:b/>
          <w:u w:val="single"/>
        </w:rPr>
        <w:t>precautions</w:t>
      </w:r>
    </w:p>
    <w:p w:rsidR="00D135C4" w:rsidRPr="00D135C4" w:rsidRDefault="00D135C4">
      <w:pPr>
        <w:spacing w:before="77" w:line="204" w:lineRule="exact"/>
        <w:ind w:left="118" w:right="533"/>
        <w:rPr>
          <w:rFonts w:asciiTheme="majorHAnsi" w:eastAsia="Arial" w:hAnsiTheme="majorHAnsi" w:cs="Arial"/>
          <w:u w:val="single"/>
        </w:rPr>
      </w:pPr>
    </w:p>
    <w:p w:rsidR="00D8693C" w:rsidRPr="00D135C4" w:rsidRDefault="005F7D2B" w:rsidP="00D135C4">
      <w:pPr>
        <w:pStyle w:val="BodyText"/>
        <w:numPr>
          <w:ilvl w:val="0"/>
          <w:numId w:val="4"/>
        </w:numPr>
        <w:spacing w:before="1" w:line="206" w:lineRule="exact"/>
        <w:ind w:right="127"/>
        <w:rPr>
          <w:rFonts w:asciiTheme="majorHAnsi" w:hAnsiTheme="majorHAnsi"/>
          <w:sz w:val="22"/>
          <w:szCs w:val="22"/>
        </w:rPr>
      </w:pPr>
      <w:r w:rsidRPr="00D135C4">
        <w:rPr>
          <w:rFonts w:asciiTheme="majorHAnsi" w:hAnsiTheme="majorHAnsi"/>
          <w:sz w:val="22"/>
          <w:szCs w:val="22"/>
        </w:rPr>
        <w:t>Avoid breathing vapors or mists. Remove all sources of ignition. Use personal protective equipment as required. Avoid contact</w:t>
      </w:r>
      <w:r w:rsidRPr="00D135C4">
        <w:rPr>
          <w:rFonts w:asciiTheme="majorHAnsi" w:hAnsiTheme="majorHAnsi"/>
          <w:spacing w:val="-31"/>
          <w:sz w:val="22"/>
          <w:szCs w:val="22"/>
        </w:rPr>
        <w:t xml:space="preserve"> </w:t>
      </w:r>
      <w:r w:rsidRPr="00D135C4">
        <w:rPr>
          <w:rFonts w:asciiTheme="majorHAnsi" w:hAnsiTheme="majorHAnsi"/>
          <w:sz w:val="22"/>
          <w:szCs w:val="22"/>
        </w:rPr>
        <w:t>with skin, eyes or clothing. Keep people away from and upwind of spill/leak. Evacuate personnel to safe areas. Take precautionary measures against static</w:t>
      </w:r>
      <w:r w:rsidRPr="00D135C4">
        <w:rPr>
          <w:rFonts w:asciiTheme="majorHAnsi" w:hAnsiTheme="majorHAnsi"/>
          <w:spacing w:val="-7"/>
          <w:sz w:val="22"/>
          <w:szCs w:val="22"/>
        </w:rPr>
        <w:t xml:space="preserve"> </w:t>
      </w:r>
      <w:r w:rsidRPr="00D135C4">
        <w:rPr>
          <w:rFonts w:asciiTheme="majorHAnsi" w:hAnsiTheme="majorHAnsi"/>
          <w:sz w:val="22"/>
          <w:szCs w:val="22"/>
        </w:rPr>
        <w:t>discharges.</w:t>
      </w:r>
    </w:p>
    <w:p w:rsidR="00D8693C" w:rsidRPr="00D135C4"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For emergency</w:t>
      </w:r>
      <w:r w:rsidRPr="00D135C4">
        <w:rPr>
          <w:rFonts w:asciiTheme="majorHAnsi" w:hAnsiTheme="majorHAnsi"/>
          <w:spacing w:val="-4"/>
          <w:sz w:val="22"/>
          <w:szCs w:val="22"/>
          <w:u w:val="single"/>
        </w:rPr>
        <w:t xml:space="preserve"> </w:t>
      </w:r>
      <w:r w:rsidRPr="00D135C4">
        <w:rPr>
          <w:rFonts w:asciiTheme="majorHAnsi" w:hAnsiTheme="majorHAnsi"/>
          <w:sz w:val="22"/>
          <w:szCs w:val="22"/>
          <w:u w:val="single"/>
        </w:rPr>
        <w:t>responders</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D135C4" w:rsidRDefault="005F7D2B" w:rsidP="00D135C4">
      <w:pPr>
        <w:pStyle w:val="BodyText"/>
        <w:numPr>
          <w:ilvl w:val="0"/>
          <w:numId w:val="4"/>
        </w:numPr>
        <w:spacing w:line="204" w:lineRule="exact"/>
        <w:ind w:right="533"/>
        <w:rPr>
          <w:rFonts w:asciiTheme="majorHAnsi" w:hAnsiTheme="majorHAnsi"/>
          <w:sz w:val="22"/>
          <w:szCs w:val="22"/>
        </w:rPr>
      </w:pPr>
      <w:r w:rsidRPr="00D135C4">
        <w:rPr>
          <w:rFonts w:asciiTheme="majorHAnsi" w:hAnsiTheme="majorHAnsi"/>
          <w:sz w:val="22"/>
          <w:szCs w:val="22"/>
        </w:rPr>
        <w:t>Use personal protection recommended in Section</w:t>
      </w:r>
      <w:r w:rsidRPr="00D135C4">
        <w:rPr>
          <w:rFonts w:asciiTheme="majorHAnsi" w:hAnsiTheme="majorHAnsi"/>
          <w:spacing w:val="-12"/>
          <w:sz w:val="22"/>
          <w:szCs w:val="22"/>
        </w:rPr>
        <w:t xml:space="preserve"> </w:t>
      </w:r>
      <w:r w:rsidRPr="00D135C4">
        <w:rPr>
          <w:rFonts w:asciiTheme="majorHAnsi" w:hAnsiTheme="majorHAnsi"/>
          <w:sz w:val="22"/>
          <w:szCs w:val="22"/>
        </w:rPr>
        <w:t>8.</w:t>
      </w:r>
    </w:p>
    <w:p w:rsidR="00D8693C" w:rsidRPr="00D135C4" w:rsidRDefault="00D8693C">
      <w:pPr>
        <w:spacing w:before="11"/>
        <w:rPr>
          <w:rFonts w:asciiTheme="majorHAnsi" w:eastAsia="Arial" w:hAnsiTheme="majorHAnsi" w:cs="Arial"/>
        </w:rPr>
      </w:pPr>
    </w:p>
    <w:p w:rsidR="00D135C4" w:rsidRDefault="00D135C4" w:rsidP="00D135C4">
      <w:pPr>
        <w:pStyle w:val="Heading2"/>
        <w:tabs>
          <w:tab w:val="left" w:pos="2535"/>
        </w:tabs>
        <w:ind w:right="533"/>
        <w:rPr>
          <w:rFonts w:asciiTheme="majorHAnsi" w:hAnsiTheme="majorHAnsi"/>
          <w:sz w:val="22"/>
          <w:szCs w:val="22"/>
          <w:u w:val="single" w:color="000000"/>
        </w:rPr>
      </w:pPr>
    </w:p>
    <w:p w:rsidR="00D8693C" w:rsidRDefault="005F7D2B" w:rsidP="00D135C4">
      <w:pPr>
        <w:pStyle w:val="Heading2"/>
        <w:tabs>
          <w:tab w:val="left" w:pos="2535"/>
        </w:tabs>
        <w:ind w:right="533"/>
        <w:rPr>
          <w:rFonts w:asciiTheme="majorHAnsi" w:hAnsiTheme="majorHAnsi"/>
          <w:sz w:val="22"/>
          <w:szCs w:val="22"/>
          <w:u w:val="single" w:color="000000"/>
        </w:rPr>
      </w:pPr>
      <w:r w:rsidRPr="00D135C4">
        <w:rPr>
          <w:rFonts w:asciiTheme="majorHAnsi" w:hAnsiTheme="majorHAnsi"/>
          <w:sz w:val="22"/>
          <w:szCs w:val="22"/>
          <w:u w:val="single" w:color="000000"/>
        </w:rPr>
        <w:t>Environmental</w:t>
      </w:r>
      <w:r w:rsidRPr="00D135C4">
        <w:rPr>
          <w:rFonts w:asciiTheme="majorHAnsi" w:hAnsiTheme="majorHAnsi"/>
          <w:spacing w:val="-3"/>
          <w:sz w:val="22"/>
          <w:szCs w:val="22"/>
          <w:u w:val="single" w:color="000000"/>
        </w:rPr>
        <w:t xml:space="preserve"> </w:t>
      </w:r>
      <w:r w:rsidR="00D135C4">
        <w:rPr>
          <w:rFonts w:asciiTheme="majorHAnsi" w:hAnsiTheme="majorHAnsi"/>
          <w:sz w:val="22"/>
          <w:szCs w:val="22"/>
          <w:u w:val="single" w:color="000000"/>
        </w:rPr>
        <w:t>precaution</w:t>
      </w:r>
    </w:p>
    <w:p w:rsidR="00D135C4" w:rsidRDefault="00D135C4" w:rsidP="00D135C4">
      <w:pPr>
        <w:pStyle w:val="Heading2"/>
        <w:tabs>
          <w:tab w:val="left" w:pos="2535"/>
        </w:tabs>
        <w:ind w:right="533"/>
        <w:rPr>
          <w:rFonts w:asciiTheme="majorHAnsi" w:hAnsiTheme="majorHAnsi"/>
          <w:sz w:val="22"/>
          <w:szCs w:val="22"/>
          <w:u w:val="single" w:color="000000"/>
        </w:rPr>
      </w:pPr>
    </w:p>
    <w:p w:rsidR="00D135C4" w:rsidRDefault="00D135C4" w:rsidP="00E43B27">
      <w:pPr>
        <w:pStyle w:val="Heading2"/>
        <w:numPr>
          <w:ilvl w:val="0"/>
          <w:numId w:val="4"/>
        </w:numPr>
        <w:tabs>
          <w:tab w:val="left" w:pos="2535"/>
        </w:tabs>
        <w:ind w:right="533"/>
        <w:rPr>
          <w:rFonts w:asciiTheme="majorHAnsi" w:hAnsiTheme="majorHAnsi"/>
          <w:b w:val="0"/>
          <w:sz w:val="22"/>
          <w:szCs w:val="22"/>
        </w:rPr>
      </w:pPr>
      <w:r w:rsidRPr="00D135C4">
        <w:rPr>
          <w:rFonts w:asciiTheme="majorHAnsi" w:hAnsiTheme="majorHAnsi"/>
          <w:b w:val="0"/>
          <w:sz w:val="22"/>
          <w:szCs w:val="22"/>
        </w:rPr>
        <w:t>Do not allow into any sewer, on the ground or into any body of water. If the product contaminates lakes, rivers or sewage, inform appropriate authorities in accordance with local regulations. Prevent further leakage or spillage if safe to do so. Local authorities should be advised if significant spillages cannot be contained.</w:t>
      </w:r>
    </w:p>
    <w:p w:rsidR="00D135C4" w:rsidRDefault="00D135C4" w:rsidP="00E43B27">
      <w:pPr>
        <w:pStyle w:val="Heading2"/>
        <w:tabs>
          <w:tab w:val="left" w:pos="2535"/>
        </w:tabs>
        <w:ind w:left="0" w:right="533"/>
        <w:rPr>
          <w:rFonts w:asciiTheme="majorHAnsi" w:hAnsiTheme="majorHAnsi"/>
          <w:b w:val="0"/>
          <w:sz w:val="22"/>
          <w:szCs w:val="22"/>
        </w:rPr>
      </w:pPr>
    </w:p>
    <w:p w:rsidR="00E43B27" w:rsidRDefault="00E43B27" w:rsidP="00E43B27">
      <w:pPr>
        <w:pStyle w:val="Heading2"/>
        <w:tabs>
          <w:tab w:val="left" w:pos="2535"/>
        </w:tabs>
        <w:ind w:left="0" w:right="533"/>
        <w:rPr>
          <w:rFonts w:asciiTheme="majorHAnsi" w:hAnsiTheme="majorHAnsi"/>
          <w:sz w:val="22"/>
          <w:szCs w:val="22"/>
          <w:u w:val="single" w:color="000000"/>
        </w:rPr>
      </w:pPr>
    </w:p>
    <w:p w:rsidR="00533122" w:rsidRPr="00533122" w:rsidRDefault="00533122" w:rsidP="00533122">
      <w:pPr>
        <w:ind w:left="118"/>
        <w:jc w:val="both"/>
        <w:outlineLvl w:val="1"/>
        <w:rPr>
          <w:rFonts w:asciiTheme="majorHAnsi" w:eastAsia="Arial" w:hAnsiTheme="majorHAnsi"/>
        </w:rPr>
      </w:pPr>
      <w:r w:rsidRPr="00533122">
        <w:rPr>
          <w:rFonts w:asciiTheme="majorHAnsi" w:eastAsia="Arial" w:hAnsiTheme="majorHAnsi"/>
          <w:b/>
          <w:bCs/>
          <w:u w:val="single" w:color="000000"/>
        </w:rPr>
        <w:t>Methods and material for containment and cleaning</w:t>
      </w:r>
      <w:r w:rsidRPr="00533122">
        <w:rPr>
          <w:rFonts w:asciiTheme="majorHAnsi" w:eastAsia="Arial" w:hAnsiTheme="majorHAnsi"/>
          <w:b/>
          <w:bCs/>
          <w:spacing w:val="-6"/>
          <w:u w:val="single" w:color="000000"/>
        </w:rPr>
        <w:t xml:space="preserve"> </w:t>
      </w:r>
      <w:r w:rsidRPr="00533122">
        <w:rPr>
          <w:rFonts w:asciiTheme="majorHAnsi" w:eastAsia="Arial" w:hAnsiTheme="majorHAnsi"/>
          <w:b/>
          <w:bCs/>
          <w:u w:val="single" w:color="000000"/>
        </w:rPr>
        <w:t xml:space="preserve">up </w:t>
      </w:r>
      <w:r w:rsidRPr="00533122">
        <w:rPr>
          <w:rFonts w:asciiTheme="majorHAnsi" w:eastAsia="Arial" w:hAnsiTheme="majorHAnsi"/>
          <w:b/>
          <w:bCs/>
          <w:spacing w:val="-1"/>
          <w:u w:val="single" w:color="000000"/>
        </w:rPr>
        <w:t xml:space="preserve"> </w:t>
      </w:r>
    </w:p>
    <w:p w:rsidR="00533122" w:rsidRPr="00533122" w:rsidRDefault="00533122" w:rsidP="00533122">
      <w:pPr>
        <w:spacing w:before="10"/>
        <w:rPr>
          <w:rFonts w:asciiTheme="majorHAnsi" w:eastAsia="Arial" w:hAnsiTheme="majorHAnsi" w:cs="Arial"/>
          <w:b/>
          <w:bCs/>
        </w:rPr>
      </w:pPr>
    </w:p>
    <w:p w:rsidR="00091402" w:rsidRDefault="00091402" w:rsidP="00533122">
      <w:pPr>
        <w:spacing w:before="77" w:line="204" w:lineRule="exact"/>
        <w:ind w:left="118" w:right="267"/>
        <w:rPr>
          <w:rFonts w:asciiTheme="majorHAnsi" w:hAnsiTheme="majorHAnsi"/>
          <w:b/>
          <w:u w:val="single"/>
        </w:rPr>
      </w:pPr>
    </w:p>
    <w:p w:rsidR="00533122" w:rsidRPr="00533122" w:rsidRDefault="00533122" w:rsidP="00533122">
      <w:pPr>
        <w:spacing w:before="77" w:line="204" w:lineRule="exact"/>
        <w:ind w:left="118" w:right="267"/>
        <w:rPr>
          <w:rFonts w:asciiTheme="majorHAnsi" w:hAnsiTheme="majorHAnsi"/>
          <w:b/>
          <w:u w:val="single"/>
        </w:rPr>
      </w:pPr>
      <w:r w:rsidRPr="00533122">
        <w:rPr>
          <w:rFonts w:asciiTheme="majorHAnsi" w:hAnsiTheme="majorHAnsi"/>
          <w:b/>
          <w:u w:val="single"/>
        </w:rPr>
        <w:t>Methods for</w:t>
      </w:r>
      <w:r w:rsidRPr="00533122">
        <w:rPr>
          <w:rFonts w:asciiTheme="majorHAnsi" w:hAnsiTheme="majorHAnsi"/>
          <w:b/>
          <w:spacing w:val="-3"/>
          <w:u w:val="single"/>
        </w:rPr>
        <w:t xml:space="preserve"> </w:t>
      </w:r>
      <w:r w:rsidRPr="00533122">
        <w:rPr>
          <w:rFonts w:asciiTheme="majorHAnsi" w:hAnsiTheme="majorHAnsi"/>
          <w:b/>
          <w:u w:val="single"/>
        </w:rPr>
        <w:t>containment</w:t>
      </w:r>
    </w:p>
    <w:p w:rsidR="00533122" w:rsidRPr="00533122" w:rsidRDefault="00533122" w:rsidP="00533122">
      <w:pPr>
        <w:spacing w:before="77" w:line="204" w:lineRule="exact"/>
        <w:ind w:left="118" w:right="267"/>
        <w:rPr>
          <w:rFonts w:asciiTheme="majorHAnsi" w:eastAsia="Arial" w:hAnsiTheme="majorHAnsi" w:cs="Arial"/>
          <w:u w:val="single"/>
        </w:rPr>
      </w:pPr>
    </w:p>
    <w:p w:rsidR="00533122" w:rsidRPr="00533122" w:rsidRDefault="00533122" w:rsidP="00533122">
      <w:pPr>
        <w:numPr>
          <w:ilvl w:val="0"/>
          <w:numId w:val="4"/>
        </w:numPr>
        <w:spacing w:line="204" w:lineRule="exact"/>
        <w:ind w:right="267"/>
        <w:rPr>
          <w:rFonts w:asciiTheme="majorHAnsi" w:eastAsia="Arial" w:hAnsiTheme="majorHAnsi"/>
        </w:rPr>
      </w:pPr>
      <w:r w:rsidRPr="00533122">
        <w:rPr>
          <w:rFonts w:asciiTheme="majorHAnsi" w:eastAsia="Arial" w:hAnsiTheme="majorHAnsi"/>
        </w:rPr>
        <w:t>Prevent further leakage or spillage if safe to do</w:t>
      </w:r>
      <w:r w:rsidRPr="00533122">
        <w:rPr>
          <w:rFonts w:asciiTheme="majorHAnsi" w:eastAsia="Arial" w:hAnsiTheme="majorHAnsi"/>
          <w:spacing w:val="-14"/>
        </w:rPr>
        <w:t xml:space="preserve"> </w:t>
      </w:r>
      <w:r w:rsidRPr="00533122">
        <w:rPr>
          <w:rFonts w:asciiTheme="majorHAnsi" w:eastAsia="Arial" w:hAnsiTheme="majorHAnsi"/>
        </w:rPr>
        <w:t>so.</w:t>
      </w:r>
    </w:p>
    <w:p w:rsidR="00533122" w:rsidRPr="00533122" w:rsidRDefault="00533122" w:rsidP="00533122">
      <w:pPr>
        <w:spacing w:before="11"/>
        <w:rPr>
          <w:rFonts w:asciiTheme="majorHAnsi" w:eastAsia="Arial" w:hAnsiTheme="majorHAnsi" w:cs="Arial"/>
        </w:rPr>
      </w:pPr>
    </w:p>
    <w:p w:rsidR="00533122" w:rsidRPr="00533122" w:rsidRDefault="00533122" w:rsidP="00533122">
      <w:pPr>
        <w:spacing w:line="204" w:lineRule="exact"/>
        <w:ind w:left="118" w:right="267"/>
        <w:outlineLvl w:val="1"/>
        <w:rPr>
          <w:rFonts w:asciiTheme="majorHAnsi" w:eastAsia="Arial" w:hAnsiTheme="majorHAnsi"/>
          <w:u w:val="single"/>
        </w:rPr>
      </w:pPr>
      <w:r w:rsidRPr="00533122">
        <w:rPr>
          <w:rFonts w:asciiTheme="majorHAnsi" w:eastAsia="Arial" w:hAnsiTheme="majorHAnsi"/>
          <w:b/>
          <w:bCs/>
          <w:u w:val="single"/>
        </w:rPr>
        <w:t>Methods for cleaning</w:t>
      </w:r>
      <w:r w:rsidRPr="00533122">
        <w:rPr>
          <w:rFonts w:asciiTheme="majorHAnsi" w:eastAsia="Arial" w:hAnsiTheme="majorHAnsi"/>
          <w:b/>
          <w:bCs/>
          <w:spacing w:val="-3"/>
          <w:u w:val="single"/>
        </w:rPr>
        <w:t xml:space="preserve"> </w:t>
      </w:r>
      <w:r w:rsidRPr="00533122">
        <w:rPr>
          <w:rFonts w:asciiTheme="majorHAnsi" w:eastAsia="Arial" w:hAnsiTheme="majorHAnsi"/>
          <w:b/>
          <w:bCs/>
          <w:u w:val="single"/>
        </w:rPr>
        <w:t>up</w:t>
      </w:r>
    </w:p>
    <w:p w:rsidR="00533122" w:rsidRPr="00533122" w:rsidRDefault="00533122" w:rsidP="00533122">
      <w:pPr>
        <w:numPr>
          <w:ilvl w:val="0"/>
          <w:numId w:val="4"/>
        </w:numPr>
        <w:spacing w:before="1" w:line="206" w:lineRule="exact"/>
        <w:ind w:right="395"/>
        <w:rPr>
          <w:rFonts w:asciiTheme="majorHAnsi" w:eastAsia="Arial" w:hAnsiTheme="majorHAnsi"/>
        </w:rPr>
      </w:pPr>
      <w:r w:rsidRPr="00533122">
        <w:rPr>
          <w:rFonts w:asciiTheme="majorHAnsi" w:eastAsia="Arial" w:hAnsiTheme="majorHAnsi"/>
        </w:rPr>
        <w:t>Dispose of waste product or used containers according to local regulations. Clean with detergents. Avoid solvent cleaners.</w:t>
      </w:r>
      <w:r w:rsidRPr="00533122">
        <w:rPr>
          <w:rFonts w:asciiTheme="majorHAnsi" w:eastAsia="Arial" w:hAnsiTheme="majorHAnsi"/>
          <w:spacing w:val="-29"/>
        </w:rPr>
        <w:t xml:space="preserve"> </w:t>
      </w:r>
      <w:r w:rsidRPr="00533122">
        <w:rPr>
          <w:rFonts w:asciiTheme="majorHAnsi" w:eastAsia="Arial" w:hAnsiTheme="majorHAnsi"/>
        </w:rPr>
        <w:t>Dam up. Soak up with inert absorbent material (e.g. sand, silica gel, acid binder, universal binder, sawdust). Pick up and transfer to properly labeled containers. Clean contaminated surface</w:t>
      </w:r>
      <w:r w:rsidRPr="00533122">
        <w:rPr>
          <w:rFonts w:asciiTheme="majorHAnsi" w:eastAsia="Arial" w:hAnsiTheme="majorHAnsi"/>
          <w:spacing w:val="-13"/>
        </w:rPr>
        <w:t xml:space="preserve"> </w:t>
      </w:r>
      <w:r w:rsidRPr="00533122">
        <w:rPr>
          <w:rFonts w:asciiTheme="majorHAnsi" w:eastAsia="Arial" w:hAnsiTheme="majorHAnsi"/>
        </w:rPr>
        <w:t>thoroughly.</w:t>
      </w:r>
    </w:p>
    <w:p w:rsidR="00D135C4" w:rsidRPr="00D135C4" w:rsidRDefault="00D135C4" w:rsidP="00E43B27">
      <w:pPr>
        <w:pStyle w:val="Heading2"/>
        <w:tabs>
          <w:tab w:val="left" w:pos="2535"/>
        </w:tabs>
        <w:ind w:left="0" w:right="533"/>
        <w:rPr>
          <w:rFonts w:asciiTheme="majorHAnsi" w:hAnsiTheme="majorHAnsi"/>
          <w:b w:val="0"/>
          <w:bCs w:val="0"/>
          <w:sz w:val="22"/>
          <w:szCs w:val="22"/>
        </w:rPr>
        <w:sectPr w:rsidR="00D135C4" w:rsidRPr="00D135C4">
          <w:pgSz w:w="12240" w:h="15840"/>
          <w:pgMar w:top="1200" w:right="640" w:bottom="1280" w:left="960" w:header="0" w:footer="1090" w:gutter="0"/>
          <w:cols w:space="720"/>
        </w:sectPr>
      </w:pPr>
    </w:p>
    <w:p w:rsidR="00D8693C" w:rsidRPr="00D135C4" w:rsidRDefault="002A719A">
      <w:pPr>
        <w:ind w:left="125"/>
        <w:rPr>
          <w:rFonts w:asciiTheme="majorHAnsi" w:eastAsia="Arial" w:hAnsiTheme="majorHAnsi" w:cs="Arial"/>
        </w:rPr>
      </w:pPr>
      <w:r w:rsidRPr="00D135C4">
        <w:rPr>
          <w:rFonts w:asciiTheme="majorHAnsi" w:eastAsia="Arial" w:hAnsiTheme="majorHAnsi" w:cs="Arial"/>
          <w:noProof/>
        </w:rPr>
        <w:lastRenderedPageBreak/>
        <mc:AlternateContent>
          <mc:Choice Requires="wps">
            <w:drawing>
              <wp:inline distT="0" distB="0" distL="0" distR="0" wp14:anchorId="67D54F9D" wp14:editId="7D5C3537">
                <wp:extent cx="6612255" cy="179705"/>
                <wp:effectExtent l="12700" t="5715" r="13970" b="5080"/>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D135C4" w:rsidRDefault="00475DC6">
                            <w:pPr>
                              <w:spacing w:before="12"/>
                              <w:ind w:left="3222"/>
                              <w:rPr>
                                <w:rFonts w:asciiTheme="majorHAnsi" w:eastAsia="Arial" w:hAnsiTheme="majorHAnsi" w:cs="Arial"/>
                              </w:rPr>
                            </w:pPr>
                            <w:r w:rsidRPr="00D135C4">
                              <w:rPr>
                                <w:rFonts w:asciiTheme="majorHAnsi" w:hAnsiTheme="majorHAnsi"/>
                                <w:b/>
                              </w:rPr>
                              <w:t>Section 7: HANDLING AND</w:t>
                            </w:r>
                            <w:r w:rsidRPr="00D135C4">
                              <w:rPr>
                                <w:rFonts w:asciiTheme="majorHAnsi" w:hAnsiTheme="majorHAnsi"/>
                                <w:b/>
                                <w:spacing w:val="-7"/>
                              </w:rPr>
                              <w:t xml:space="preserve"> </w:t>
                            </w:r>
                            <w:r w:rsidRPr="00D135C4">
                              <w:rPr>
                                <w:rFonts w:asciiTheme="majorHAnsi" w:hAnsiTheme="majorHAnsi"/>
                                <w:b/>
                              </w:rPr>
                              <w:t>STORAGE</w:t>
                            </w:r>
                          </w:p>
                        </w:txbxContent>
                      </wps:txbx>
                      <wps:bodyPr rot="0" vert="horz" wrap="square" lIns="0" tIns="0" rIns="0" bIns="0" anchor="t" anchorCtr="0" upright="1">
                        <a:noAutofit/>
                      </wps:bodyPr>
                    </wps:wsp>
                  </a:graphicData>
                </a:graphic>
              </wp:inline>
            </w:drawing>
          </mc:Choice>
          <mc:Fallback>
            <w:pict>
              <v:shape w14:anchorId="67D54F9D" id="Text Box 12" o:spid="_x0000_s1032"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9bjHiiYCAABJBAAADgAAAAAAAAAAAAAAAAAuAgAAZHJzL2Uyb0RvYy54&#10;bWxQSwECLQAUAAYACAAAACEAuUgQBdsAAAAFAQAADwAAAAAAAAAAAAAAAACABAAAZHJzL2Rvd25y&#10;ZXYueG1sUEsFBgAAAAAEAAQA8wAAAIgFAAAAAA==&#10;" fillcolor="#bfbfbf" strokeweight=".26425mm">
                <v:textbox inset="0,0,0,0">
                  <w:txbxContent>
                    <w:p w:rsidR="00475DC6" w:rsidRPr="00D135C4" w:rsidRDefault="00475DC6">
                      <w:pPr>
                        <w:spacing w:before="12"/>
                        <w:ind w:left="3222"/>
                        <w:rPr>
                          <w:rFonts w:asciiTheme="majorHAnsi" w:eastAsia="Arial" w:hAnsiTheme="majorHAnsi" w:cs="Arial"/>
                        </w:rPr>
                      </w:pPr>
                      <w:r w:rsidRPr="00D135C4">
                        <w:rPr>
                          <w:rFonts w:asciiTheme="majorHAnsi" w:hAnsiTheme="majorHAnsi"/>
                          <w:b/>
                        </w:rPr>
                        <w:t>Section 7: HANDLING AND</w:t>
                      </w:r>
                      <w:r w:rsidRPr="00D135C4">
                        <w:rPr>
                          <w:rFonts w:asciiTheme="majorHAnsi" w:hAnsiTheme="majorHAnsi"/>
                          <w:b/>
                          <w:spacing w:val="-7"/>
                        </w:rPr>
                        <w:t xml:space="preserve"> </w:t>
                      </w:r>
                      <w:r w:rsidRPr="00D135C4">
                        <w:rPr>
                          <w:rFonts w:asciiTheme="majorHAnsi" w:hAnsiTheme="majorHAnsi"/>
                          <w:b/>
                        </w:rPr>
                        <w:t>STORAGE</w:t>
                      </w:r>
                    </w:p>
                  </w:txbxContent>
                </v:textbox>
                <w10:anchorlock/>
              </v:shape>
            </w:pict>
          </mc:Fallback>
        </mc:AlternateContent>
      </w:r>
    </w:p>
    <w:p w:rsidR="00D8693C" w:rsidRPr="00D135C4" w:rsidRDefault="00D8693C">
      <w:pPr>
        <w:spacing w:before="6"/>
        <w:rPr>
          <w:rFonts w:asciiTheme="majorHAnsi" w:eastAsia="Arial" w:hAnsiTheme="majorHAnsi" w:cs="Arial"/>
        </w:rPr>
      </w:pPr>
    </w:p>
    <w:p w:rsidR="00D8693C" w:rsidRPr="00D135C4" w:rsidRDefault="005F7D2B">
      <w:pPr>
        <w:pStyle w:val="Heading2"/>
        <w:spacing w:before="77"/>
        <w:ind w:right="267"/>
        <w:rPr>
          <w:rFonts w:asciiTheme="majorHAnsi" w:hAnsiTheme="majorHAnsi"/>
          <w:b w:val="0"/>
          <w:bCs w:val="0"/>
          <w:sz w:val="22"/>
          <w:szCs w:val="22"/>
        </w:rPr>
      </w:pPr>
      <w:r w:rsidRPr="00D135C4">
        <w:rPr>
          <w:rFonts w:asciiTheme="majorHAnsi" w:hAnsiTheme="majorHAnsi"/>
          <w:sz w:val="22"/>
          <w:szCs w:val="22"/>
          <w:u w:val="single" w:color="000000"/>
        </w:rPr>
        <w:t>Precautions for safe</w:t>
      </w:r>
      <w:r w:rsidRPr="00D135C4">
        <w:rPr>
          <w:rFonts w:asciiTheme="majorHAnsi" w:hAnsiTheme="majorHAnsi"/>
          <w:spacing w:val="-5"/>
          <w:sz w:val="22"/>
          <w:szCs w:val="22"/>
          <w:u w:val="single" w:color="000000"/>
        </w:rPr>
        <w:t xml:space="preserve"> </w:t>
      </w:r>
      <w:r w:rsidRPr="00D135C4">
        <w:rPr>
          <w:rFonts w:asciiTheme="majorHAnsi" w:hAnsiTheme="majorHAnsi"/>
          <w:sz w:val="22"/>
          <w:szCs w:val="22"/>
          <w:u w:val="single" w:color="000000"/>
        </w:rPr>
        <w:t>handling</w:t>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D135C4">
        <w:rPr>
          <w:rFonts w:asciiTheme="majorHAnsi" w:hAnsiTheme="majorHAnsi"/>
          <w:b/>
          <w:u w:val="single"/>
        </w:rPr>
        <w:t>Advice on safe</w:t>
      </w:r>
      <w:r w:rsidRPr="00D135C4">
        <w:rPr>
          <w:rFonts w:asciiTheme="majorHAnsi" w:hAnsiTheme="majorHAnsi"/>
          <w:b/>
          <w:spacing w:val="-4"/>
          <w:u w:val="single"/>
        </w:rPr>
        <w:t xml:space="preserve"> </w:t>
      </w:r>
      <w:r w:rsidRPr="00D135C4">
        <w:rPr>
          <w:rFonts w:asciiTheme="majorHAnsi" w:hAnsiTheme="majorHAnsi"/>
          <w:b/>
          <w:u w:val="single"/>
        </w:rPr>
        <w:t>handling</w:t>
      </w:r>
    </w:p>
    <w:p w:rsidR="00D135C4" w:rsidRPr="00D135C4" w:rsidRDefault="00D135C4">
      <w:pPr>
        <w:spacing w:before="77" w:line="204" w:lineRule="exact"/>
        <w:ind w:left="118" w:right="267"/>
        <w:rPr>
          <w:rFonts w:asciiTheme="majorHAnsi" w:eastAsia="Arial" w:hAnsiTheme="majorHAnsi" w:cs="Arial"/>
          <w:u w:val="single"/>
        </w:rPr>
      </w:pPr>
    </w:p>
    <w:p w:rsidR="00D8693C" w:rsidRPr="00D135C4" w:rsidRDefault="005F7D2B" w:rsidP="00533122">
      <w:pPr>
        <w:pStyle w:val="BodyText"/>
        <w:numPr>
          <w:ilvl w:val="0"/>
          <w:numId w:val="4"/>
        </w:numPr>
        <w:spacing w:before="1" w:line="206" w:lineRule="exact"/>
        <w:ind w:right="256"/>
        <w:rPr>
          <w:rFonts w:asciiTheme="majorHAnsi" w:hAnsiTheme="majorHAnsi"/>
          <w:sz w:val="22"/>
          <w:szCs w:val="22"/>
        </w:rPr>
      </w:pPr>
      <w:r w:rsidRPr="00D135C4">
        <w:rPr>
          <w:rFonts w:asciiTheme="majorHAnsi" w:hAnsiTheme="majorHAnsi"/>
          <w:sz w:val="22"/>
          <w:szCs w:val="22"/>
        </w:rPr>
        <w:t>Prevent the creation of flammable or explosive concentrations of vapor in air and avoid vapor concentration higher than the occupational exposure limits. Operators should wear anti-static footwear and clothing and floors should be of the conducting</w:t>
      </w:r>
      <w:r w:rsidRPr="00D135C4">
        <w:rPr>
          <w:rFonts w:asciiTheme="majorHAnsi" w:hAnsiTheme="majorHAnsi"/>
          <w:spacing w:val="-30"/>
          <w:sz w:val="22"/>
          <w:szCs w:val="22"/>
        </w:rPr>
        <w:t xml:space="preserve"> </w:t>
      </w:r>
      <w:r w:rsidRPr="00D135C4">
        <w:rPr>
          <w:rFonts w:asciiTheme="majorHAnsi" w:hAnsiTheme="majorHAnsi"/>
          <w:sz w:val="22"/>
          <w:szCs w:val="22"/>
        </w:rPr>
        <w:t>type. Use personal protection recommended in Section 8. Never use pressure to empty container. Comply with the health and safety</w:t>
      </w:r>
      <w:r w:rsidRPr="00D135C4">
        <w:rPr>
          <w:rFonts w:asciiTheme="majorHAnsi" w:hAnsiTheme="majorHAnsi"/>
          <w:spacing w:val="-31"/>
          <w:sz w:val="22"/>
          <w:szCs w:val="22"/>
        </w:rPr>
        <w:t xml:space="preserve"> </w:t>
      </w:r>
      <w:r w:rsidRPr="00D135C4">
        <w:rPr>
          <w:rFonts w:asciiTheme="majorHAnsi" w:hAnsiTheme="majorHAnsi"/>
          <w:sz w:val="22"/>
          <w:szCs w:val="22"/>
        </w:rPr>
        <w:t>at work laws. Prevent product from entering drains. Vapors are heavier than air and may spread along floors. Vapors may form explosive mixtures with air. Use only with adequate ventilation. Do not breathe dust/fume/gas/mist/vapors/spray. Use only</w:t>
      </w:r>
      <w:r w:rsidRPr="00D135C4">
        <w:rPr>
          <w:rFonts w:asciiTheme="majorHAnsi" w:hAnsiTheme="majorHAnsi"/>
          <w:spacing w:val="-27"/>
          <w:sz w:val="22"/>
          <w:szCs w:val="22"/>
        </w:rPr>
        <w:t xml:space="preserve"> </w:t>
      </w:r>
      <w:r w:rsidRPr="00D135C4">
        <w:rPr>
          <w:rFonts w:asciiTheme="majorHAnsi" w:hAnsiTheme="majorHAnsi"/>
          <w:sz w:val="22"/>
          <w:szCs w:val="22"/>
        </w:rPr>
        <w:t>in</w:t>
      </w:r>
    </w:p>
    <w:p w:rsidR="00D8693C" w:rsidRPr="00D135C4" w:rsidRDefault="00BA583E" w:rsidP="00533122">
      <w:pPr>
        <w:pStyle w:val="BodyText"/>
        <w:spacing w:before="1" w:line="206" w:lineRule="exact"/>
        <w:ind w:left="838" w:right="267"/>
        <w:rPr>
          <w:rFonts w:asciiTheme="majorHAnsi" w:hAnsiTheme="majorHAnsi"/>
          <w:sz w:val="22"/>
          <w:szCs w:val="22"/>
        </w:rPr>
      </w:pPr>
      <w:r w:rsidRPr="00D135C4">
        <w:rPr>
          <w:rFonts w:asciiTheme="majorHAnsi" w:hAnsiTheme="majorHAnsi"/>
          <w:sz w:val="22"/>
          <w:szCs w:val="22"/>
        </w:rPr>
        <w:t>Well-ventilated</w:t>
      </w:r>
      <w:r w:rsidR="005F7D2B" w:rsidRPr="00D135C4">
        <w:rPr>
          <w:rFonts w:asciiTheme="majorHAnsi" w:hAnsiTheme="majorHAnsi"/>
          <w:sz w:val="22"/>
          <w:szCs w:val="22"/>
        </w:rPr>
        <w:t xml:space="preserve"> areas. Keep away from heat, sparks, flame and other sources of ignition (i.e., pilot lights, electric motors and</w:t>
      </w:r>
      <w:r w:rsidR="005F7D2B" w:rsidRPr="00D135C4">
        <w:rPr>
          <w:rFonts w:asciiTheme="majorHAnsi" w:hAnsiTheme="majorHAnsi"/>
          <w:spacing w:val="-31"/>
          <w:sz w:val="22"/>
          <w:szCs w:val="22"/>
        </w:rPr>
        <w:t xml:space="preserve"> </w:t>
      </w:r>
      <w:r w:rsidR="005F7D2B" w:rsidRPr="00D135C4">
        <w:rPr>
          <w:rFonts w:asciiTheme="majorHAnsi" w:hAnsiTheme="majorHAnsi"/>
          <w:sz w:val="22"/>
          <w:szCs w:val="22"/>
        </w:rPr>
        <w:t>static electricity). Take precautionary measures against static discharges. Use spark-proof tools and explosion-proof equipment. All equipment used when handling the product must be grounded. Risk of self-ignition of used cleaning rags, paper wipes</w:t>
      </w:r>
      <w:r w:rsidR="005F7D2B" w:rsidRPr="00D135C4">
        <w:rPr>
          <w:rFonts w:asciiTheme="majorHAnsi" w:hAnsiTheme="majorHAnsi"/>
          <w:spacing w:val="-30"/>
          <w:sz w:val="22"/>
          <w:szCs w:val="22"/>
        </w:rPr>
        <w:t xml:space="preserve"> </w:t>
      </w:r>
      <w:r w:rsidR="005F7D2B" w:rsidRPr="00D135C4">
        <w:rPr>
          <w:rFonts w:asciiTheme="majorHAnsi" w:hAnsiTheme="majorHAnsi"/>
          <w:sz w:val="22"/>
          <w:szCs w:val="22"/>
        </w:rPr>
        <w:t>etc.</w:t>
      </w:r>
    </w:p>
    <w:p w:rsidR="00D8693C" w:rsidRPr="00D135C4" w:rsidRDefault="005F7D2B" w:rsidP="0053312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Contaminated materials should be soaked in water and placed in a closed metal container before</w:t>
      </w:r>
      <w:r w:rsidRPr="00D135C4">
        <w:rPr>
          <w:rFonts w:asciiTheme="majorHAnsi" w:hAnsiTheme="majorHAnsi"/>
          <w:spacing w:val="-26"/>
          <w:sz w:val="22"/>
          <w:szCs w:val="22"/>
        </w:rPr>
        <w:t xml:space="preserve"> </w:t>
      </w:r>
      <w:r w:rsidRPr="00D135C4">
        <w:rPr>
          <w:rFonts w:asciiTheme="majorHAnsi" w:hAnsiTheme="majorHAnsi"/>
          <w:sz w:val="22"/>
          <w:szCs w:val="22"/>
        </w:rPr>
        <w:t>disposal.</w:t>
      </w:r>
    </w:p>
    <w:p w:rsidR="00D8693C" w:rsidRPr="00D135C4"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533122">
        <w:rPr>
          <w:rFonts w:asciiTheme="majorHAnsi" w:hAnsiTheme="majorHAnsi"/>
          <w:sz w:val="22"/>
          <w:szCs w:val="22"/>
          <w:u w:val="single"/>
        </w:rPr>
        <w:t>General Hygiene</w:t>
      </w:r>
      <w:r w:rsidRPr="00533122">
        <w:rPr>
          <w:rFonts w:asciiTheme="majorHAnsi" w:hAnsiTheme="majorHAnsi"/>
          <w:spacing w:val="-5"/>
          <w:sz w:val="22"/>
          <w:szCs w:val="22"/>
          <w:u w:val="single"/>
        </w:rPr>
        <w:t xml:space="preserve"> </w:t>
      </w:r>
      <w:r w:rsidRPr="00533122">
        <w:rPr>
          <w:rFonts w:asciiTheme="majorHAnsi" w:hAnsiTheme="majorHAnsi"/>
          <w:sz w:val="22"/>
          <w:szCs w:val="22"/>
          <w:u w:val="single"/>
        </w:rPr>
        <w:t>Considerations</w:t>
      </w:r>
    </w:p>
    <w:p w:rsidR="00533122" w:rsidRPr="00533122" w:rsidRDefault="00533122">
      <w:pPr>
        <w:pStyle w:val="Heading2"/>
        <w:spacing w:line="204" w:lineRule="exact"/>
        <w:ind w:right="267"/>
        <w:rPr>
          <w:rFonts w:asciiTheme="majorHAnsi" w:hAnsiTheme="majorHAnsi"/>
          <w:b w:val="0"/>
          <w:bCs w:val="0"/>
          <w:sz w:val="22"/>
          <w:szCs w:val="22"/>
          <w:u w:val="single"/>
        </w:rPr>
      </w:pPr>
    </w:p>
    <w:p w:rsidR="00D8693C" w:rsidRPr="00D135C4" w:rsidRDefault="005F7D2B" w:rsidP="0053312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When using do not eat, drink or smoke. Wash contaminated clothing before reuse. Avoid contact with skin, eyes or</w:t>
      </w:r>
      <w:r w:rsidRPr="00D135C4">
        <w:rPr>
          <w:rFonts w:asciiTheme="majorHAnsi" w:hAnsiTheme="majorHAnsi"/>
          <w:spacing w:val="-31"/>
          <w:sz w:val="22"/>
          <w:szCs w:val="22"/>
        </w:rPr>
        <w:t xml:space="preserve"> </w:t>
      </w:r>
      <w:r w:rsidRPr="00D135C4">
        <w:rPr>
          <w:rFonts w:asciiTheme="majorHAnsi" w:hAnsiTheme="majorHAnsi"/>
          <w:sz w:val="22"/>
          <w:szCs w:val="22"/>
        </w:rPr>
        <w:t>clothing.</w:t>
      </w:r>
    </w:p>
    <w:p w:rsidR="00D8693C" w:rsidRPr="00D135C4" w:rsidRDefault="00D8693C">
      <w:pPr>
        <w:spacing w:before="11"/>
        <w:rPr>
          <w:rFonts w:asciiTheme="majorHAnsi" w:eastAsia="Arial" w:hAnsiTheme="majorHAnsi" w:cs="Arial"/>
        </w:rPr>
      </w:pPr>
    </w:p>
    <w:p w:rsidR="00D8693C" w:rsidRPr="00D135C4" w:rsidRDefault="005F7D2B">
      <w:pPr>
        <w:pStyle w:val="Heading2"/>
        <w:ind w:right="267"/>
        <w:rPr>
          <w:rFonts w:asciiTheme="majorHAnsi" w:hAnsiTheme="majorHAnsi"/>
          <w:b w:val="0"/>
          <w:bCs w:val="0"/>
          <w:sz w:val="22"/>
          <w:szCs w:val="22"/>
        </w:rPr>
      </w:pPr>
      <w:r w:rsidRPr="00D135C4">
        <w:rPr>
          <w:rFonts w:asciiTheme="majorHAnsi" w:hAnsiTheme="majorHAnsi"/>
          <w:sz w:val="22"/>
          <w:szCs w:val="22"/>
          <w:u w:val="single" w:color="000000"/>
        </w:rPr>
        <w:t>Conditions for safe storage, including any</w:t>
      </w:r>
      <w:r w:rsidRPr="00D135C4">
        <w:rPr>
          <w:rFonts w:asciiTheme="majorHAnsi" w:hAnsiTheme="majorHAnsi"/>
          <w:spacing w:val="-9"/>
          <w:sz w:val="22"/>
          <w:szCs w:val="22"/>
          <w:u w:val="single" w:color="000000"/>
        </w:rPr>
        <w:t xml:space="preserve"> </w:t>
      </w:r>
      <w:r w:rsidRPr="00D135C4">
        <w:rPr>
          <w:rFonts w:asciiTheme="majorHAnsi" w:hAnsiTheme="majorHAnsi"/>
          <w:sz w:val="22"/>
          <w:szCs w:val="22"/>
          <w:u w:val="single" w:color="000000"/>
        </w:rPr>
        <w:t>incompatibilities</w:t>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533122">
        <w:rPr>
          <w:rFonts w:asciiTheme="majorHAnsi" w:hAnsiTheme="majorHAnsi"/>
          <w:b/>
          <w:u w:val="single"/>
        </w:rPr>
        <w:t>Storage</w:t>
      </w:r>
      <w:r w:rsidRPr="00533122">
        <w:rPr>
          <w:rFonts w:asciiTheme="majorHAnsi" w:hAnsiTheme="majorHAnsi"/>
          <w:b/>
          <w:spacing w:val="-2"/>
          <w:u w:val="single"/>
        </w:rPr>
        <w:t xml:space="preserve"> </w:t>
      </w:r>
      <w:r w:rsidRPr="00533122">
        <w:rPr>
          <w:rFonts w:asciiTheme="majorHAnsi" w:hAnsiTheme="majorHAnsi"/>
          <w:b/>
          <w:u w:val="single"/>
        </w:rPr>
        <w:t>Conditions</w:t>
      </w:r>
    </w:p>
    <w:p w:rsidR="00533122" w:rsidRPr="00533122" w:rsidRDefault="00533122">
      <w:pPr>
        <w:spacing w:before="77" w:line="204" w:lineRule="exact"/>
        <w:ind w:left="118" w:right="267"/>
        <w:rPr>
          <w:rFonts w:asciiTheme="majorHAnsi" w:eastAsia="Arial" w:hAnsiTheme="majorHAnsi" w:cs="Arial"/>
          <w:u w:val="single"/>
        </w:rPr>
      </w:pPr>
    </w:p>
    <w:p w:rsidR="00D8693C" w:rsidRPr="00D135C4" w:rsidRDefault="005F7D2B" w:rsidP="00533122">
      <w:pPr>
        <w:pStyle w:val="BodyText"/>
        <w:numPr>
          <w:ilvl w:val="0"/>
          <w:numId w:val="4"/>
        </w:numPr>
        <w:spacing w:before="1" w:line="206" w:lineRule="exact"/>
        <w:ind w:right="296"/>
        <w:rPr>
          <w:rFonts w:asciiTheme="majorHAnsi" w:hAnsiTheme="majorHAnsi"/>
          <w:sz w:val="22"/>
          <w:szCs w:val="22"/>
        </w:rPr>
      </w:pPr>
      <w:r w:rsidRPr="00D135C4">
        <w:rPr>
          <w:rFonts w:asciiTheme="majorHAnsi" w:hAnsiTheme="majorHAnsi"/>
          <w:sz w:val="22"/>
          <w:szCs w:val="22"/>
        </w:rPr>
        <w:t>Keep/store only in original container. Store in accordance with local regulations. Keep unauthorized personnel away. Containers that have been opened must be carefully resealed and kept upright to prevent leakage. Keep container tightly closed in a dry</w:t>
      </w:r>
      <w:r w:rsidRPr="00D135C4">
        <w:rPr>
          <w:rFonts w:asciiTheme="majorHAnsi" w:hAnsiTheme="majorHAnsi"/>
          <w:spacing w:val="-33"/>
          <w:sz w:val="22"/>
          <w:szCs w:val="22"/>
        </w:rPr>
        <w:t xml:space="preserve"> </w:t>
      </w:r>
      <w:r w:rsidRPr="00D135C4">
        <w:rPr>
          <w:rFonts w:asciiTheme="majorHAnsi" w:hAnsiTheme="majorHAnsi"/>
          <w:sz w:val="22"/>
          <w:szCs w:val="22"/>
        </w:rPr>
        <w:t>and well-ventilated place. Keep tightly closed in a dry and cool</w:t>
      </w:r>
      <w:r w:rsidRPr="00D135C4">
        <w:rPr>
          <w:rFonts w:asciiTheme="majorHAnsi" w:hAnsiTheme="majorHAnsi"/>
          <w:spacing w:val="-17"/>
          <w:sz w:val="22"/>
          <w:szCs w:val="22"/>
        </w:rPr>
        <w:t xml:space="preserve"> </w:t>
      </w:r>
      <w:r w:rsidRPr="00D135C4">
        <w:rPr>
          <w:rFonts w:asciiTheme="majorHAnsi" w:hAnsiTheme="majorHAnsi"/>
          <w:sz w:val="22"/>
          <w:szCs w:val="22"/>
        </w:rPr>
        <w:t>place.</w:t>
      </w:r>
    </w:p>
    <w:p w:rsidR="00D8693C" w:rsidRPr="00D135C4" w:rsidRDefault="00D8693C">
      <w:pPr>
        <w:spacing w:before="8"/>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533122">
        <w:rPr>
          <w:rFonts w:asciiTheme="majorHAnsi" w:hAnsiTheme="majorHAnsi"/>
          <w:sz w:val="22"/>
          <w:szCs w:val="22"/>
          <w:u w:val="single"/>
        </w:rPr>
        <w:t>Incompatible</w:t>
      </w:r>
      <w:r w:rsidRPr="00533122">
        <w:rPr>
          <w:rFonts w:asciiTheme="majorHAnsi" w:hAnsiTheme="majorHAnsi"/>
          <w:spacing w:val="-4"/>
          <w:sz w:val="22"/>
          <w:szCs w:val="22"/>
          <w:u w:val="single"/>
        </w:rPr>
        <w:t xml:space="preserve"> </w:t>
      </w:r>
      <w:r w:rsidRPr="00533122">
        <w:rPr>
          <w:rFonts w:asciiTheme="majorHAnsi" w:hAnsiTheme="majorHAnsi"/>
          <w:sz w:val="22"/>
          <w:szCs w:val="22"/>
          <w:u w:val="single"/>
        </w:rPr>
        <w:t>materials</w:t>
      </w:r>
    </w:p>
    <w:p w:rsidR="00533122" w:rsidRPr="00533122" w:rsidRDefault="00533122">
      <w:pPr>
        <w:pStyle w:val="Heading2"/>
        <w:spacing w:line="204" w:lineRule="exact"/>
        <w:ind w:right="267"/>
        <w:rPr>
          <w:rFonts w:asciiTheme="majorHAnsi" w:hAnsiTheme="majorHAnsi"/>
          <w:b w:val="0"/>
          <w:bCs w:val="0"/>
          <w:sz w:val="22"/>
          <w:szCs w:val="22"/>
          <w:u w:val="single"/>
        </w:rPr>
      </w:pPr>
    </w:p>
    <w:p w:rsidR="00091402" w:rsidRPr="00091402" w:rsidRDefault="005F7D2B" w:rsidP="0009140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Bases. Strong oxidizing agents.</w:t>
      </w:r>
      <w:r w:rsidRPr="00D135C4">
        <w:rPr>
          <w:rFonts w:asciiTheme="majorHAnsi" w:hAnsiTheme="majorHAnsi"/>
          <w:spacing w:val="-8"/>
          <w:sz w:val="22"/>
          <w:szCs w:val="22"/>
        </w:rPr>
        <w:t xml:space="preserve"> </w:t>
      </w:r>
      <w:r w:rsidRPr="00D135C4">
        <w:rPr>
          <w:rFonts w:asciiTheme="majorHAnsi" w:hAnsiTheme="majorHAnsi"/>
          <w:sz w:val="22"/>
          <w:szCs w:val="22"/>
        </w:rPr>
        <w:t>Acids.</w:t>
      </w:r>
    </w:p>
    <w:p w:rsidR="00D8693C" w:rsidRPr="00D135C4" w:rsidRDefault="002A719A" w:rsidP="001A12E0">
      <w:pPr>
        <w:rPr>
          <w:rFonts w:asciiTheme="majorHAnsi" w:eastAsia="Arial" w:hAnsiTheme="majorHAnsi" w:cs="Arial"/>
        </w:rPr>
      </w:pPr>
      <w:r w:rsidRPr="00D135C4">
        <w:rPr>
          <w:rFonts w:asciiTheme="majorHAnsi" w:eastAsia="Arial" w:hAnsiTheme="majorHAnsi" w:cs="Arial"/>
          <w:noProof/>
        </w:rPr>
        <mc:AlternateContent>
          <mc:Choice Requires="wps">
            <w:drawing>
              <wp:inline distT="0" distB="0" distL="0" distR="0">
                <wp:extent cx="6612255" cy="179705"/>
                <wp:effectExtent l="12700" t="6350" r="13970" b="1397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33122" w:rsidRDefault="00475DC6">
                            <w:pPr>
                              <w:spacing w:before="12"/>
                              <w:ind w:left="1994"/>
                              <w:rPr>
                                <w:rFonts w:asciiTheme="majorHAnsi" w:eastAsia="Arial" w:hAnsiTheme="majorHAnsi" w:cs="Arial"/>
                              </w:rPr>
                            </w:pPr>
                            <w:r w:rsidRPr="00533122">
                              <w:rPr>
                                <w:rFonts w:asciiTheme="majorHAnsi" w:hAnsiTheme="majorHAnsi"/>
                                <w:b/>
                              </w:rPr>
                              <w:t>Section 8: EXPOSURE CONTROLS/PERSONAL</w:t>
                            </w:r>
                            <w:r w:rsidRPr="00533122">
                              <w:rPr>
                                <w:rFonts w:asciiTheme="majorHAnsi" w:hAnsiTheme="majorHAnsi"/>
                                <w:b/>
                                <w:spacing w:val="-9"/>
                              </w:rPr>
                              <w:t xml:space="preserve"> </w:t>
                            </w:r>
                            <w:r w:rsidRPr="00533122">
                              <w:rPr>
                                <w:rFonts w:asciiTheme="majorHAnsi" w:hAnsiTheme="majorHAnsi"/>
                                <w:b/>
                              </w:rPr>
                              <w:t>PROTECTION</w:t>
                            </w:r>
                          </w:p>
                        </w:txbxContent>
                      </wps:txbx>
                      <wps:bodyPr rot="0" vert="horz" wrap="square" lIns="0" tIns="0" rIns="0" bIns="0" anchor="t" anchorCtr="0" upright="1">
                        <a:noAutofit/>
                      </wps:bodyPr>
                    </wps:wsp>
                  </a:graphicData>
                </a:graphic>
              </wp:inline>
            </w:drawing>
          </mc:Choice>
          <mc:Fallback>
            <w:pict>
              <v:shape id="Text Box 11" o:spid="_x0000_s1033"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CmUzSTJQIAAEkEAAAOAAAAAAAAAAAAAAAAAC4CAABkcnMvZTJvRG9jLnht&#10;bFBLAQItABQABgAIAAAAIQC5SBAF2wAAAAUBAAAPAAAAAAAAAAAAAAAAAH8EAABkcnMvZG93bnJl&#10;di54bWxQSwUGAAAAAAQABADzAAAAhwUAAAAA&#10;" fillcolor="#bfbfbf" strokeweight=".26425mm">
                <v:textbox inset="0,0,0,0">
                  <w:txbxContent>
                    <w:p w:rsidR="00475DC6" w:rsidRPr="00533122" w:rsidRDefault="00475DC6">
                      <w:pPr>
                        <w:spacing w:before="12"/>
                        <w:ind w:left="1994"/>
                        <w:rPr>
                          <w:rFonts w:asciiTheme="majorHAnsi" w:eastAsia="Arial" w:hAnsiTheme="majorHAnsi" w:cs="Arial"/>
                        </w:rPr>
                      </w:pPr>
                      <w:r w:rsidRPr="00533122">
                        <w:rPr>
                          <w:rFonts w:asciiTheme="majorHAnsi" w:hAnsiTheme="majorHAnsi"/>
                          <w:b/>
                        </w:rPr>
                        <w:t>Section 8: EXPOSURE CONTROLS/PERSONAL</w:t>
                      </w:r>
                      <w:r w:rsidRPr="00533122">
                        <w:rPr>
                          <w:rFonts w:asciiTheme="majorHAnsi" w:hAnsiTheme="majorHAnsi"/>
                          <w:b/>
                          <w:spacing w:val="-9"/>
                        </w:rPr>
                        <w:t xml:space="preserve"> </w:t>
                      </w:r>
                      <w:r w:rsidRPr="00533122">
                        <w:rPr>
                          <w:rFonts w:asciiTheme="majorHAnsi" w:hAnsiTheme="majorHAnsi"/>
                          <w:b/>
                        </w:rPr>
                        <w:t>PROTECTION</w:t>
                      </w:r>
                    </w:p>
                  </w:txbxContent>
                </v:textbox>
                <w10:anchorlock/>
              </v:shape>
            </w:pict>
          </mc:Fallback>
        </mc:AlternateContent>
      </w:r>
    </w:p>
    <w:p w:rsidR="00D8693C" w:rsidRPr="00D135C4" w:rsidRDefault="00D8693C">
      <w:pPr>
        <w:spacing w:before="6"/>
        <w:rPr>
          <w:rFonts w:asciiTheme="majorHAnsi" w:eastAsia="Arial" w:hAnsiTheme="majorHAnsi" w:cs="Arial"/>
        </w:rPr>
      </w:pPr>
    </w:p>
    <w:p w:rsidR="00D8693C" w:rsidRPr="00533122" w:rsidRDefault="005F7D2B">
      <w:pPr>
        <w:pStyle w:val="Heading2"/>
        <w:tabs>
          <w:tab w:val="left" w:pos="1876"/>
        </w:tabs>
        <w:spacing w:before="77"/>
        <w:ind w:right="267"/>
        <w:rPr>
          <w:rFonts w:asciiTheme="majorHAnsi" w:hAnsiTheme="majorHAnsi"/>
          <w:b w:val="0"/>
          <w:bCs w:val="0"/>
          <w:sz w:val="22"/>
          <w:szCs w:val="22"/>
        </w:rPr>
      </w:pPr>
      <w:r w:rsidRPr="00533122">
        <w:rPr>
          <w:rFonts w:asciiTheme="majorHAnsi" w:hAnsiTheme="majorHAnsi"/>
          <w:sz w:val="22"/>
          <w:szCs w:val="22"/>
          <w:u w:val="single" w:color="000000"/>
        </w:rPr>
        <w:t>Control</w:t>
      </w:r>
      <w:r w:rsidRPr="00533122">
        <w:rPr>
          <w:rFonts w:asciiTheme="majorHAnsi" w:hAnsiTheme="majorHAnsi"/>
          <w:spacing w:val="-3"/>
          <w:sz w:val="22"/>
          <w:szCs w:val="22"/>
          <w:u w:val="single" w:color="000000"/>
        </w:rPr>
        <w:t xml:space="preserve"> </w:t>
      </w:r>
      <w:r w:rsidRPr="00533122">
        <w:rPr>
          <w:rFonts w:asciiTheme="majorHAnsi" w:hAnsiTheme="majorHAnsi"/>
          <w:sz w:val="22"/>
          <w:szCs w:val="22"/>
          <w:u w:val="single" w:color="000000"/>
        </w:rPr>
        <w:t>parameters</w:t>
      </w:r>
      <w:r w:rsidRPr="00533122">
        <w:rPr>
          <w:rFonts w:asciiTheme="majorHAnsi" w:hAnsiTheme="majorHAnsi"/>
          <w:sz w:val="22"/>
          <w:szCs w:val="22"/>
          <w:u w:val="single" w:color="000000"/>
        </w:rPr>
        <w:tab/>
      </w:r>
    </w:p>
    <w:p w:rsidR="00D8693C" w:rsidRDefault="005F7D2B">
      <w:pPr>
        <w:spacing w:before="77" w:line="204" w:lineRule="exact"/>
        <w:ind w:left="118" w:right="267"/>
        <w:rPr>
          <w:rFonts w:asciiTheme="majorHAnsi" w:hAnsiTheme="majorHAnsi"/>
          <w:b/>
          <w:u w:val="single"/>
        </w:rPr>
      </w:pPr>
      <w:r w:rsidRPr="00533122">
        <w:rPr>
          <w:rFonts w:asciiTheme="majorHAnsi" w:hAnsiTheme="majorHAnsi"/>
          <w:b/>
          <w:u w:val="single"/>
        </w:rPr>
        <w:t>Exposure</w:t>
      </w:r>
      <w:r w:rsidRPr="00533122">
        <w:rPr>
          <w:rFonts w:asciiTheme="majorHAnsi" w:hAnsiTheme="majorHAnsi"/>
          <w:b/>
          <w:spacing w:val="-2"/>
          <w:u w:val="single"/>
        </w:rPr>
        <w:t xml:space="preserve"> </w:t>
      </w:r>
      <w:r w:rsidRPr="00533122">
        <w:rPr>
          <w:rFonts w:asciiTheme="majorHAnsi" w:hAnsiTheme="majorHAnsi"/>
          <w:b/>
          <w:u w:val="single"/>
        </w:rPr>
        <w:t>Limits</w:t>
      </w:r>
    </w:p>
    <w:p w:rsidR="00533122" w:rsidRPr="00533122" w:rsidRDefault="00533122">
      <w:pPr>
        <w:spacing w:before="77" w:line="204" w:lineRule="exact"/>
        <w:ind w:left="118" w:right="267"/>
        <w:rPr>
          <w:rFonts w:asciiTheme="majorHAnsi" w:eastAsia="Arial" w:hAnsiTheme="majorHAnsi" w:cs="Arial"/>
          <w:u w:val="single"/>
        </w:rPr>
      </w:pPr>
    </w:p>
    <w:p w:rsidR="00D8693C" w:rsidRPr="00533122" w:rsidRDefault="005F7D2B" w:rsidP="00533122">
      <w:pPr>
        <w:pStyle w:val="BodyText"/>
        <w:numPr>
          <w:ilvl w:val="0"/>
          <w:numId w:val="4"/>
        </w:numPr>
        <w:spacing w:line="204" w:lineRule="exact"/>
        <w:ind w:right="267"/>
        <w:rPr>
          <w:rFonts w:asciiTheme="majorHAnsi" w:hAnsiTheme="majorHAnsi"/>
          <w:sz w:val="22"/>
          <w:szCs w:val="22"/>
        </w:rPr>
      </w:pPr>
      <w:r w:rsidRPr="00533122">
        <w:rPr>
          <w:rFonts w:asciiTheme="majorHAnsi" w:hAnsiTheme="majorHAnsi"/>
          <w:sz w:val="22"/>
          <w:szCs w:val="22"/>
        </w:rPr>
        <w:t>If S* appears in the OEL table, it indicates this chemical contains a skin</w:t>
      </w:r>
      <w:r w:rsidRPr="00533122">
        <w:rPr>
          <w:rFonts w:asciiTheme="majorHAnsi" w:hAnsiTheme="majorHAnsi"/>
          <w:spacing w:val="-22"/>
          <w:sz w:val="22"/>
          <w:szCs w:val="22"/>
        </w:rPr>
        <w:t xml:space="preserve"> </w:t>
      </w:r>
      <w:r w:rsidRPr="00533122">
        <w:rPr>
          <w:rFonts w:asciiTheme="majorHAnsi" w:hAnsiTheme="majorHAnsi"/>
          <w:sz w:val="22"/>
          <w:szCs w:val="22"/>
        </w:rPr>
        <w:t>notation.</w:t>
      </w:r>
    </w:p>
    <w:p w:rsidR="00D8693C" w:rsidRPr="00533122" w:rsidRDefault="00D8693C">
      <w:pPr>
        <w:spacing w:before="11"/>
        <w:rPr>
          <w:rFonts w:asciiTheme="majorHAnsi" w:eastAsia="Arial" w:hAnsiTheme="majorHAnsi" w:cs="Arial"/>
        </w:rPr>
      </w:pPr>
    </w:p>
    <w:tbl>
      <w:tblPr>
        <w:tblW w:w="11250" w:type="dxa"/>
        <w:tblInd w:w="-548" w:type="dxa"/>
        <w:tblLayout w:type="fixed"/>
        <w:tblCellMar>
          <w:left w:w="0" w:type="dxa"/>
          <w:right w:w="0" w:type="dxa"/>
        </w:tblCellMar>
        <w:tblLook w:val="01E0" w:firstRow="1" w:lastRow="1" w:firstColumn="1" w:lastColumn="1" w:noHBand="0" w:noVBand="0"/>
      </w:tblPr>
      <w:tblGrid>
        <w:gridCol w:w="3266"/>
        <w:gridCol w:w="2607"/>
        <w:gridCol w:w="2607"/>
        <w:gridCol w:w="2770"/>
      </w:tblGrid>
      <w:tr w:rsidR="00D8693C" w:rsidRPr="00533122" w:rsidTr="001A12E0">
        <w:trPr>
          <w:trHeight w:hRule="exact" w:val="407"/>
        </w:trPr>
        <w:tc>
          <w:tcPr>
            <w:tcW w:w="3266"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left="693"/>
              <w:rPr>
                <w:rFonts w:asciiTheme="majorHAnsi" w:eastAsia="Arial" w:hAnsiTheme="majorHAnsi" w:cs="Arial"/>
              </w:rPr>
            </w:pPr>
            <w:r w:rsidRPr="00533122">
              <w:rPr>
                <w:rFonts w:asciiTheme="majorHAnsi" w:hAnsiTheme="majorHAnsi"/>
                <w:b/>
              </w:rPr>
              <w:t>Chemical</w:t>
            </w:r>
            <w:r w:rsidRPr="00533122">
              <w:rPr>
                <w:rFonts w:asciiTheme="majorHAnsi" w:hAnsiTheme="majorHAnsi"/>
                <w:b/>
                <w:spacing w:val="-2"/>
              </w:rPr>
              <w:t xml:space="preserve"> </w:t>
            </w:r>
            <w:r w:rsidRPr="00533122">
              <w:rPr>
                <w:rFonts w:asciiTheme="majorHAnsi" w:hAnsiTheme="majorHAnsi"/>
                <w:b/>
              </w:rPr>
              <w:t>Name</w:t>
            </w:r>
          </w:p>
        </w:tc>
        <w:tc>
          <w:tcPr>
            <w:tcW w:w="2607"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right="1"/>
              <w:jc w:val="center"/>
              <w:rPr>
                <w:rFonts w:asciiTheme="majorHAnsi" w:eastAsia="Arial" w:hAnsiTheme="majorHAnsi" w:cs="Arial"/>
              </w:rPr>
            </w:pPr>
            <w:r w:rsidRPr="00533122">
              <w:rPr>
                <w:rFonts w:asciiTheme="majorHAnsi" w:hAnsiTheme="majorHAnsi"/>
                <w:b/>
              </w:rPr>
              <w:t>ACGIH</w:t>
            </w:r>
            <w:r w:rsidRPr="00533122">
              <w:rPr>
                <w:rFonts w:asciiTheme="majorHAnsi" w:hAnsiTheme="majorHAnsi"/>
                <w:b/>
                <w:spacing w:val="-2"/>
              </w:rPr>
              <w:t xml:space="preserve"> </w:t>
            </w:r>
            <w:r w:rsidRPr="00533122">
              <w:rPr>
                <w:rFonts w:asciiTheme="majorHAnsi" w:hAnsiTheme="majorHAnsi"/>
                <w:b/>
              </w:rPr>
              <w:t>TLV</w:t>
            </w:r>
          </w:p>
        </w:tc>
        <w:tc>
          <w:tcPr>
            <w:tcW w:w="2607"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jc w:val="center"/>
              <w:rPr>
                <w:rFonts w:asciiTheme="majorHAnsi" w:eastAsia="Arial" w:hAnsiTheme="majorHAnsi" w:cs="Arial"/>
              </w:rPr>
            </w:pPr>
            <w:r w:rsidRPr="00533122">
              <w:rPr>
                <w:rFonts w:asciiTheme="majorHAnsi" w:hAnsiTheme="majorHAnsi"/>
                <w:b/>
              </w:rPr>
              <w:t>OSHA</w:t>
            </w:r>
            <w:r w:rsidRPr="00533122">
              <w:rPr>
                <w:rFonts w:asciiTheme="majorHAnsi" w:hAnsiTheme="majorHAnsi"/>
                <w:b/>
                <w:spacing w:val="-2"/>
              </w:rPr>
              <w:t xml:space="preserve"> </w:t>
            </w:r>
            <w:r w:rsidRPr="00533122">
              <w:rPr>
                <w:rFonts w:asciiTheme="majorHAnsi" w:hAnsiTheme="majorHAnsi"/>
                <w:b/>
              </w:rPr>
              <w:t>PEL</w:t>
            </w:r>
          </w:p>
        </w:tc>
        <w:tc>
          <w:tcPr>
            <w:tcW w:w="2770"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left="833"/>
              <w:rPr>
                <w:rFonts w:asciiTheme="majorHAnsi" w:eastAsia="Arial" w:hAnsiTheme="majorHAnsi" w:cs="Arial"/>
              </w:rPr>
            </w:pPr>
            <w:r w:rsidRPr="00533122">
              <w:rPr>
                <w:rFonts w:asciiTheme="majorHAnsi" w:hAnsiTheme="majorHAnsi"/>
                <w:b/>
              </w:rPr>
              <w:t>NIOSH</w:t>
            </w:r>
            <w:r w:rsidRPr="00533122">
              <w:rPr>
                <w:rFonts w:asciiTheme="majorHAnsi" w:hAnsiTheme="majorHAnsi"/>
                <w:b/>
                <w:spacing w:val="-2"/>
              </w:rPr>
              <w:t xml:space="preserve"> </w:t>
            </w:r>
            <w:r w:rsidRPr="00533122">
              <w:rPr>
                <w:rFonts w:asciiTheme="majorHAnsi" w:hAnsiTheme="majorHAnsi"/>
                <w:b/>
              </w:rPr>
              <w:t>IDLH</w:t>
            </w:r>
          </w:p>
        </w:tc>
      </w:tr>
      <w:tr w:rsidR="00D8693C" w:rsidRPr="00533122" w:rsidTr="008661BD">
        <w:trPr>
          <w:trHeight w:hRule="exact" w:val="72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995" w:right="996" w:hanging="5"/>
              <w:jc w:val="center"/>
              <w:rPr>
                <w:rFonts w:asciiTheme="majorHAnsi" w:eastAsia="Arial" w:hAnsiTheme="majorHAnsi" w:cs="Arial"/>
                <w:sz w:val="20"/>
                <w:szCs w:val="20"/>
              </w:rPr>
            </w:pPr>
            <w:r w:rsidRPr="00091402">
              <w:rPr>
                <w:rFonts w:asciiTheme="majorHAnsi" w:hAnsiTheme="majorHAnsi"/>
                <w:sz w:val="20"/>
                <w:szCs w:val="20"/>
              </w:rPr>
              <w:t>Acetone 67-64-1</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40"/>
              <w:rPr>
                <w:rFonts w:asciiTheme="majorHAnsi" w:eastAsia="Arial" w:hAnsiTheme="majorHAnsi" w:cs="Arial"/>
                <w:sz w:val="20"/>
                <w:szCs w:val="20"/>
              </w:rPr>
            </w:pPr>
            <w:r w:rsidRPr="00091402">
              <w:rPr>
                <w:rFonts w:asciiTheme="majorHAnsi" w:hAnsiTheme="majorHAnsi"/>
                <w:sz w:val="20"/>
                <w:szCs w:val="20"/>
              </w:rPr>
              <w:t>STEL: 750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763"/>
              <w:rPr>
                <w:rFonts w:asciiTheme="majorHAnsi" w:eastAsia="Arial" w:hAnsiTheme="majorHAnsi" w:cs="Arial"/>
                <w:sz w:val="20"/>
                <w:szCs w:val="20"/>
              </w:rPr>
            </w:pPr>
            <w:r w:rsidRPr="00091402">
              <w:rPr>
                <w:rFonts w:asciiTheme="majorHAnsi" w:hAnsiTheme="majorHAnsi"/>
                <w:sz w:val="20"/>
                <w:szCs w:val="20"/>
              </w:rPr>
              <w:t>TWA: 500</w:t>
            </w:r>
            <w:r w:rsidRPr="00091402">
              <w:rPr>
                <w:rFonts w:asciiTheme="majorHAnsi" w:hAnsiTheme="majorHAnsi"/>
                <w:spacing w:val="-4"/>
                <w:sz w:val="20"/>
                <w:szCs w:val="20"/>
              </w:rPr>
              <w:t xml:space="preserve"> </w:t>
            </w:r>
            <w:r w:rsidRPr="00091402">
              <w:rPr>
                <w:rFonts w:asciiTheme="majorHAnsi" w:hAnsiTheme="majorHAnsi"/>
                <w:sz w:val="20"/>
                <w:szCs w:val="20"/>
              </w:rPr>
              <w:t>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18"/>
              <w:rPr>
                <w:rFonts w:asciiTheme="majorHAnsi" w:eastAsia="Arial" w:hAnsiTheme="majorHAnsi" w:cs="Arial"/>
                <w:sz w:val="20"/>
                <w:szCs w:val="20"/>
              </w:rPr>
            </w:pPr>
            <w:r w:rsidRPr="00091402">
              <w:rPr>
                <w:rFonts w:asciiTheme="majorHAnsi" w:hAnsiTheme="majorHAnsi"/>
                <w:sz w:val="20"/>
                <w:szCs w:val="20"/>
              </w:rPr>
              <w:t>TWA: 1000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646"/>
              <w:rPr>
                <w:rFonts w:asciiTheme="majorHAnsi" w:eastAsia="Arial" w:hAnsiTheme="majorHAnsi" w:cs="Arial"/>
                <w:sz w:val="20"/>
                <w:szCs w:val="20"/>
              </w:rPr>
            </w:pPr>
            <w:r w:rsidRPr="00091402">
              <w:rPr>
                <w:rFonts w:asciiTheme="majorHAnsi" w:hAnsiTheme="majorHAnsi"/>
                <w:sz w:val="20"/>
                <w:szCs w:val="20"/>
              </w:rPr>
              <w:t>TWA: 2400</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3</w:t>
            </w:r>
          </w:p>
        </w:tc>
        <w:tc>
          <w:tcPr>
            <w:tcW w:w="2770"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14"/>
              <w:rPr>
                <w:rFonts w:asciiTheme="majorHAnsi" w:eastAsia="Arial" w:hAnsiTheme="majorHAnsi" w:cs="Arial"/>
                <w:sz w:val="20"/>
                <w:szCs w:val="20"/>
              </w:rPr>
            </w:pPr>
            <w:r w:rsidRPr="00091402">
              <w:rPr>
                <w:rFonts w:asciiTheme="majorHAnsi" w:hAnsiTheme="majorHAnsi"/>
                <w:sz w:val="20"/>
                <w:szCs w:val="20"/>
              </w:rPr>
              <w:t>IDLH: 2500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763"/>
              <w:rPr>
                <w:rFonts w:asciiTheme="majorHAnsi" w:eastAsia="Arial" w:hAnsiTheme="majorHAnsi" w:cs="Arial"/>
                <w:sz w:val="20"/>
                <w:szCs w:val="20"/>
              </w:rPr>
            </w:pPr>
            <w:r w:rsidRPr="00091402">
              <w:rPr>
                <w:rFonts w:asciiTheme="majorHAnsi" w:hAnsiTheme="majorHAnsi"/>
                <w:sz w:val="20"/>
                <w:szCs w:val="20"/>
              </w:rPr>
              <w:t>TWA: 250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691"/>
              <w:rPr>
                <w:rFonts w:asciiTheme="majorHAnsi" w:eastAsia="Arial" w:hAnsiTheme="majorHAnsi" w:cs="Arial"/>
                <w:sz w:val="20"/>
                <w:szCs w:val="20"/>
              </w:rPr>
            </w:pPr>
            <w:r w:rsidRPr="00091402">
              <w:rPr>
                <w:rFonts w:asciiTheme="majorHAnsi" w:hAnsiTheme="majorHAnsi"/>
                <w:sz w:val="20"/>
                <w:szCs w:val="20"/>
              </w:rPr>
              <w:t>TWA: 590</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3</w:t>
            </w:r>
          </w:p>
        </w:tc>
      </w:tr>
      <w:tr w:rsidR="00D8693C" w:rsidRPr="00533122" w:rsidTr="008661BD">
        <w:trPr>
          <w:trHeight w:hRule="exact" w:val="99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475DC6">
            <w:pPr>
              <w:pStyle w:val="TableParagraph"/>
              <w:spacing w:before="6"/>
              <w:ind w:right="6"/>
              <w:jc w:val="center"/>
              <w:rPr>
                <w:rFonts w:asciiTheme="majorHAnsi" w:eastAsia="Arial" w:hAnsiTheme="majorHAnsi" w:cs="Arial"/>
                <w:sz w:val="20"/>
                <w:szCs w:val="20"/>
              </w:rPr>
            </w:pPr>
            <w:r>
              <w:rPr>
                <w:rFonts w:asciiTheme="majorHAnsi" w:hAnsiTheme="majorHAnsi"/>
                <w:sz w:val="20"/>
                <w:szCs w:val="20"/>
              </w:rPr>
              <w:t>Xylene</w:t>
            </w:r>
          </w:p>
          <w:p w:rsidR="00D8693C" w:rsidRPr="00091402" w:rsidRDefault="005F7D2B">
            <w:pPr>
              <w:pStyle w:val="TableParagraph"/>
              <w:ind w:left="322" w:right="325"/>
              <w:jc w:val="center"/>
              <w:rPr>
                <w:rFonts w:asciiTheme="majorHAnsi" w:eastAsia="Arial" w:hAnsiTheme="majorHAnsi" w:cs="Arial"/>
                <w:sz w:val="20"/>
                <w:szCs w:val="20"/>
              </w:rPr>
            </w:pPr>
            <w:r w:rsidRPr="00091402">
              <w:rPr>
                <w:rFonts w:asciiTheme="majorHAnsi" w:hAnsiTheme="majorHAnsi"/>
                <w:w w:val="95"/>
                <w:sz w:val="20"/>
                <w:szCs w:val="20"/>
              </w:rPr>
              <w:t xml:space="preserve"> </w:t>
            </w:r>
            <w:r w:rsidRPr="00091402">
              <w:rPr>
                <w:rFonts w:asciiTheme="majorHAnsi" w:hAnsiTheme="majorHAnsi"/>
                <w:sz w:val="20"/>
                <w:szCs w:val="20"/>
              </w:rPr>
              <w:t>98-56-6</w:t>
            </w:r>
          </w:p>
        </w:tc>
        <w:tc>
          <w:tcPr>
            <w:tcW w:w="2607" w:type="dxa"/>
            <w:tcBorders>
              <w:top w:val="single" w:sz="6" w:space="0" w:color="000000"/>
              <w:left w:val="single" w:sz="6" w:space="0" w:color="000000"/>
              <w:bottom w:val="single" w:sz="6" w:space="0" w:color="000000"/>
              <w:right w:val="single" w:sz="6" w:space="0" w:color="000000"/>
            </w:tcBorders>
          </w:tcPr>
          <w:p w:rsidR="00D8693C" w:rsidRDefault="00475DC6" w:rsidP="00475DC6">
            <w:pPr>
              <w:pStyle w:val="TableParagraph"/>
              <w:spacing w:before="6"/>
              <w:jc w:val="center"/>
              <w:rPr>
                <w:rFonts w:asciiTheme="majorHAnsi" w:hAnsiTheme="majorHAnsi"/>
                <w:sz w:val="20"/>
                <w:szCs w:val="20"/>
              </w:rPr>
            </w:pPr>
            <w:r>
              <w:rPr>
                <w:rFonts w:asciiTheme="majorHAnsi" w:hAnsiTheme="majorHAnsi"/>
                <w:sz w:val="20"/>
                <w:szCs w:val="20"/>
              </w:rPr>
              <w:t>STEL</w:t>
            </w:r>
            <w:r w:rsidR="005F7D2B" w:rsidRPr="00091402">
              <w:rPr>
                <w:rFonts w:asciiTheme="majorHAnsi" w:hAnsiTheme="majorHAnsi"/>
                <w:sz w:val="20"/>
                <w:szCs w:val="20"/>
              </w:rPr>
              <w:t xml:space="preserve">: </w:t>
            </w:r>
            <w:r>
              <w:rPr>
                <w:rFonts w:asciiTheme="majorHAnsi" w:hAnsiTheme="majorHAnsi"/>
                <w:sz w:val="20"/>
                <w:szCs w:val="20"/>
              </w:rPr>
              <w:t>150 ppm</w:t>
            </w:r>
          </w:p>
          <w:p w:rsidR="00475DC6" w:rsidRPr="00091402" w:rsidRDefault="00475DC6" w:rsidP="00475DC6">
            <w:pPr>
              <w:pStyle w:val="TableParagraph"/>
              <w:spacing w:before="6"/>
              <w:rPr>
                <w:rFonts w:asciiTheme="majorHAnsi" w:eastAsia="Arial" w:hAnsiTheme="majorHAnsi" w:cs="Arial"/>
                <w:sz w:val="20"/>
                <w:szCs w:val="20"/>
              </w:rPr>
            </w:pPr>
            <w:r>
              <w:rPr>
                <w:rFonts w:asciiTheme="majorHAnsi" w:hAnsiTheme="majorHAnsi"/>
                <w:sz w:val="20"/>
                <w:szCs w:val="20"/>
              </w:rPr>
              <w:t xml:space="preserve">              TWA: 100 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rsidP="00BE5CDB">
            <w:pPr>
              <w:pStyle w:val="TableParagraph"/>
              <w:spacing w:before="6"/>
              <w:ind w:left="518" w:right="516" w:firstLine="123"/>
              <w:rPr>
                <w:rFonts w:asciiTheme="majorHAnsi" w:eastAsia="Arial" w:hAnsiTheme="majorHAnsi" w:cs="Arial"/>
                <w:sz w:val="20"/>
                <w:szCs w:val="20"/>
              </w:rPr>
            </w:pPr>
            <w:r w:rsidRPr="00091402">
              <w:rPr>
                <w:rFonts w:asciiTheme="majorHAnsi" w:hAnsiTheme="majorHAnsi"/>
                <w:sz w:val="20"/>
                <w:szCs w:val="20"/>
              </w:rPr>
              <w:t xml:space="preserve">TWA: </w:t>
            </w:r>
            <w:r w:rsidR="00BE5CDB">
              <w:rPr>
                <w:rFonts w:asciiTheme="majorHAnsi" w:hAnsiTheme="majorHAnsi"/>
                <w:sz w:val="20"/>
                <w:szCs w:val="20"/>
              </w:rPr>
              <w:t>100 ppm</w:t>
            </w:r>
            <w:r w:rsidRPr="00091402">
              <w:rPr>
                <w:rFonts w:asciiTheme="majorHAnsi" w:hAnsiTheme="majorHAnsi"/>
                <w:sz w:val="20"/>
                <w:szCs w:val="20"/>
              </w:rPr>
              <w:t xml:space="preserve"> </w:t>
            </w:r>
            <w:r w:rsidR="00BE5CDB">
              <w:rPr>
                <w:rFonts w:asciiTheme="majorHAnsi" w:hAnsiTheme="majorHAnsi"/>
                <w:sz w:val="20"/>
                <w:szCs w:val="20"/>
              </w:rPr>
              <w:t>STEL: 150 ppm</w:t>
            </w:r>
            <w:r w:rsidRPr="00091402">
              <w:rPr>
                <w:rFonts w:asciiTheme="majorHAnsi" w:hAnsiTheme="majorHAnsi"/>
                <w:sz w:val="20"/>
                <w:szCs w:val="20"/>
              </w:rPr>
              <w:t xml:space="preserve"> </w:t>
            </w:r>
            <w:r w:rsidR="00BE5CDB">
              <w:rPr>
                <w:rFonts w:asciiTheme="majorHAnsi" w:hAnsiTheme="majorHAnsi"/>
                <w:sz w:val="20"/>
                <w:szCs w:val="20"/>
              </w:rPr>
              <w:t>PEL: 100 ppm</w:t>
            </w:r>
            <w:r w:rsidRPr="00091402">
              <w:rPr>
                <w:rFonts w:asciiTheme="majorHAnsi" w:hAnsiTheme="majorHAnsi"/>
                <w:sz w:val="20"/>
                <w:szCs w:val="20"/>
              </w:rPr>
              <w:t xml:space="preserve"> mg/m</w:t>
            </w:r>
            <w:r w:rsidRPr="00091402">
              <w:rPr>
                <w:rFonts w:asciiTheme="majorHAnsi" w:hAnsiTheme="majorHAnsi"/>
                <w:position w:val="4"/>
                <w:sz w:val="20"/>
                <w:szCs w:val="20"/>
              </w:rPr>
              <w:t xml:space="preserve">3 </w:t>
            </w:r>
            <w:r w:rsidRPr="00091402">
              <w:rPr>
                <w:rFonts w:asciiTheme="majorHAnsi" w:hAnsiTheme="majorHAnsi"/>
                <w:spacing w:val="26"/>
                <w:position w:val="4"/>
                <w:sz w:val="20"/>
                <w:szCs w:val="20"/>
              </w:rPr>
              <w:t xml:space="preserve"> </w:t>
            </w:r>
            <w:r w:rsidRPr="00091402">
              <w:rPr>
                <w:rFonts w:asciiTheme="majorHAnsi" w:hAnsiTheme="majorHAnsi"/>
                <w:sz w:val="20"/>
                <w:szCs w:val="20"/>
              </w:rPr>
              <w:t>dust</w:t>
            </w:r>
          </w:p>
        </w:tc>
        <w:tc>
          <w:tcPr>
            <w:tcW w:w="2770" w:type="dxa"/>
            <w:tcBorders>
              <w:top w:val="single" w:sz="6" w:space="0" w:color="000000"/>
              <w:left w:val="single" w:sz="6" w:space="0" w:color="000000"/>
              <w:bottom w:val="single" w:sz="6" w:space="0" w:color="000000"/>
              <w:right w:val="single" w:sz="6" w:space="0" w:color="000000"/>
            </w:tcBorders>
          </w:tcPr>
          <w:p w:rsidR="00D8693C" w:rsidRDefault="00BE5CDB">
            <w:pPr>
              <w:rPr>
                <w:rFonts w:asciiTheme="majorHAnsi" w:hAnsiTheme="majorHAnsi"/>
                <w:sz w:val="20"/>
                <w:szCs w:val="20"/>
              </w:rPr>
            </w:pPr>
            <w:r>
              <w:rPr>
                <w:rFonts w:asciiTheme="majorHAnsi" w:hAnsiTheme="majorHAnsi"/>
                <w:sz w:val="20"/>
                <w:szCs w:val="20"/>
              </w:rPr>
              <w:t xml:space="preserve">                 REL: 100 ppm</w:t>
            </w:r>
          </w:p>
          <w:p w:rsidR="00BE5CDB" w:rsidRPr="00091402" w:rsidRDefault="00BE5CDB">
            <w:pPr>
              <w:rPr>
                <w:rFonts w:asciiTheme="majorHAnsi" w:hAnsiTheme="majorHAnsi"/>
                <w:sz w:val="20"/>
                <w:szCs w:val="20"/>
              </w:rPr>
            </w:pPr>
            <w:r>
              <w:rPr>
                <w:rFonts w:asciiTheme="majorHAnsi" w:hAnsiTheme="majorHAnsi"/>
                <w:sz w:val="20"/>
                <w:szCs w:val="20"/>
              </w:rPr>
              <w:t xml:space="preserve">                STEL: 150 ppm</w:t>
            </w:r>
          </w:p>
        </w:tc>
      </w:tr>
      <w:tr w:rsidR="00D8693C" w:rsidRPr="00533122" w:rsidTr="00091402">
        <w:trPr>
          <w:trHeight w:hRule="exact" w:val="81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991" w:right="716" w:hanging="281"/>
              <w:rPr>
                <w:rFonts w:asciiTheme="majorHAnsi" w:eastAsia="Arial" w:hAnsiTheme="majorHAnsi" w:cs="Arial"/>
                <w:sz w:val="20"/>
                <w:szCs w:val="20"/>
              </w:rPr>
            </w:pPr>
            <w:r w:rsidRPr="00091402">
              <w:rPr>
                <w:rFonts w:asciiTheme="majorHAnsi" w:hAnsiTheme="majorHAnsi"/>
                <w:sz w:val="20"/>
                <w:szCs w:val="20"/>
              </w:rPr>
              <w:t>2-Butoxyethanol 111-76-2</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jc w:val="center"/>
              <w:rPr>
                <w:rFonts w:asciiTheme="majorHAnsi" w:eastAsia="Arial" w:hAnsiTheme="majorHAnsi" w:cs="Arial"/>
                <w:sz w:val="20"/>
                <w:szCs w:val="20"/>
              </w:rPr>
            </w:pPr>
            <w:r w:rsidRPr="00091402">
              <w:rPr>
                <w:rFonts w:asciiTheme="majorHAnsi" w:hAnsiTheme="majorHAnsi"/>
                <w:sz w:val="20"/>
                <w:szCs w:val="20"/>
              </w:rPr>
              <w:t>TWA: 20</w:t>
            </w:r>
            <w:r w:rsidRPr="00091402">
              <w:rPr>
                <w:rFonts w:asciiTheme="majorHAnsi" w:hAnsiTheme="majorHAnsi"/>
                <w:spacing w:val="-4"/>
                <w:sz w:val="20"/>
                <w:szCs w:val="20"/>
              </w:rPr>
              <w:t xml:space="preserve"> </w:t>
            </w:r>
            <w:r w:rsidRPr="00091402">
              <w:rPr>
                <w:rFonts w:asciiTheme="majorHAnsi" w:hAnsiTheme="majorHAnsi"/>
                <w:sz w:val="20"/>
                <w:szCs w:val="20"/>
              </w:rPr>
              <w:t>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jc w:val="center"/>
              <w:rPr>
                <w:rFonts w:asciiTheme="majorHAnsi" w:eastAsia="Arial" w:hAnsiTheme="majorHAnsi" w:cs="Arial"/>
                <w:sz w:val="20"/>
                <w:szCs w:val="20"/>
              </w:rPr>
            </w:pPr>
            <w:r w:rsidRPr="00091402">
              <w:rPr>
                <w:rFonts w:asciiTheme="majorHAnsi" w:hAnsiTheme="majorHAnsi"/>
                <w:sz w:val="20"/>
                <w:szCs w:val="20"/>
              </w:rPr>
              <w:t>TWA: 50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691" w:right="690"/>
              <w:jc w:val="center"/>
              <w:rPr>
                <w:rFonts w:asciiTheme="majorHAnsi" w:eastAsia="Arial" w:hAnsiTheme="majorHAnsi" w:cs="Arial"/>
                <w:sz w:val="20"/>
                <w:szCs w:val="20"/>
              </w:rPr>
            </w:pPr>
            <w:r w:rsidRPr="00091402">
              <w:rPr>
                <w:rFonts w:asciiTheme="majorHAnsi" w:hAnsiTheme="majorHAnsi"/>
                <w:sz w:val="20"/>
                <w:szCs w:val="20"/>
              </w:rPr>
              <w:t>TWA: 240</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 xml:space="preserve">3 </w:t>
            </w:r>
            <w:r w:rsidRPr="00091402">
              <w:rPr>
                <w:rFonts w:asciiTheme="majorHAnsi" w:hAnsiTheme="majorHAnsi"/>
                <w:sz w:val="20"/>
                <w:szCs w:val="20"/>
              </w:rPr>
              <w:t>S*</w:t>
            </w:r>
          </w:p>
        </w:tc>
        <w:tc>
          <w:tcPr>
            <w:tcW w:w="2770"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58"/>
              <w:rPr>
                <w:rFonts w:asciiTheme="majorHAnsi" w:eastAsia="Arial" w:hAnsiTheme="majorHAnsi" w:cs="Arial"/>
                <w:sz w:val="20"/>
                <w:szCs w:val="20"/>
              </w:rPr>
            </w:pPr>
            <w:r w:rsidRPr="00091402">
              <w:rPr>
                <w:rFonts w:asciiTheme="majorHAnsi" w:hAnsiTheme="majorHAnsi"/>
                <w:sz w:val="20"/>
                <w:szCs w:val="20"/>
              </w:rPr>
              <w:t>IDLH: 700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8"/>
              <w:jc w:val="center"/>
              <w:rPr>
                <w:rFonts w:asciiTheme="majorHAnsi" w:eastAsia="Arial" w:hAnsiTheme="majorHAnsi" w:cs="Arial"/>
                <w:sz w:val="20"/>
                <w:szCs w:val="20"/>
              </w:rPr>
            </w:pPr>
            <w:r w:rsidRPr="00091402">
              <w:rPr>
                <w:rFonts w:asciiTheme="majorHAnsi" w:hAnsiTheme="majorHAnsi"/>
                <w:sz w:val="20"/>
                <w:szCs w:val="20"/>
              </w:rPr>
              <w:t>TWA: 5</w:t>
            </w:r>
            <w:r w:rsidRPr="00091402">
              <w:rPr>
                <w:rFonts w:asciiTheme="majorHAnsi" w:hAnsiTheme="majorHAnsi"/>
                <w:spacing w:val="-3"/>
                <w:sz w:val="20"/>
                <w:szCs w:val="20"/>
              </w:rPr>
              <w:t xml:space="preserve"> </w:t>
            </w:r>
            <w:r w:rsidRPr="00091402">
              <w:rPr>
                <w:rFonts w:asciiTheme="majorHAnsi" w:hAnsiTheme="majorHAnsi"/>
                <w:sz w:val="20"/>
                <w:szCs w:val="20"/>
              </w:rPr>
              <w:t>ppm</w:t>
            </w:r>
          </w:p>
          <w:p w:rsidR="00D8693C" w:rsidRPr="00091402" w:rsidRDefault="005F7D2B">
            <w:pPr>
              <w:pStyle w:val="TableParagraph"/>
              <w:ind w:left="5"/>
              <w:jc w:val="center"/>
              <w:rPr>
                <w:rFonts w:asciiTheme="majorHAnsi" w:eastAsia="Arial" w:hAnsiTheme="majorHAnsi" w:cs="Arial"/>
                <w:sz w:val="20"/>
                <w:szCs w:val="20"/>
              </w:rPr>
            </w:pPr>
            <w:r w:rsidRPr="00091402">
              <w:rPr>
                <w:rFonts w:asciiTheme="majorHAnsi" w:hAnsiTheme="majorHAnsi"/>
                <w:sz w:val="20"/>
                <w:szCs w:val="20"/>
              </w:rPr>
              <w:t>TWA: 24</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3</w:t>
            </w:r>
          </w:p>
        </w:tc>
      </w:tr>
    </w:tbl>
    <w:p w:rsidR="00D8693C" w:rsidRPr="00533122" w:rsidRDefault="00D8693C">
      <w:pPr>
        <w:spacing w:before="7"/>
        <w:rPr>
          <w:rFonts w:asciiTheme="majorHAnsi" w:eastAsia="Arial" w:hAnsiTheme="majorHAnsi" w:cs="Arial"/>
        </w:rPr>
      </w:pPr>
    </w:p>
    <w:p w:rsidR="00D8693C" w:rsidRPr="00533122" w:rsidRDefault="005F7D2B">
      <w:pPr>
        <w:pStyle w:val="Heading2"/>
        <w:spacing w:before="77"/>
        <w:ind w:right="267"/>
        <w:rPr>
          <w:rFonts w:asciiTheme="majorHAnsi" w:hAnsiTheme="majorHAnsi"/>
          <w:b w:val="0"/>
          <w:bCs w:val="0"/>
          <w:sz w:val="22"/>
          <w:szCs w:val="22"/>
        </w:rPr>
      </w:pPr>
      <w:r w:rsidRPr="00533122">
        <w:rPr>
          <w:rFonts w:asciiTheme="majorHAnsi" w:hAnsiTheme="majorHAnsi"/>
          <w:sz w:val="22"/>
          <w:szCs w:val="22"/>
          <w:u w:val="single" w:color="000000"/>
        </w:rPr>
        <w:t>Appropriate engineering</w:t>
      </w:r>
      <w:r w:rsidRPr="00533122">
        <w:rPr>
          <w:rFonts w:asciiTheme="majorHAnsi" w:hAnsiTheme="majorHAnsi"/>
          <w:spacing w:val="-4"/>
          <w:sz w:val="22"/>
          <w:szCs w:val="22"/>
          <w:u w:val="single" w:color="000000"/>
        </w:rPr>
        <w:t xml:space="preserve"> </w:t>
      </w:r>
      <w:r w:rsidRPr="00533122">
        <w:rPr>
          <w:rFonts w:asciiTheme="majorHAnsi" w:hAnsiTheme="majorHAnsi"/>
          <w:sz w:val="22"/>
          <w:szCs w:val="22"/>
          <w:u w:val="single" w:color="000000"/>
        </w:rPr>
        <w:t>controls</w:t>
      </w:r>
    </w:p>
    <w:p w:rsidR="00D8693C" w:rsidRPr="00533122" w:rsidRDefault="00D8693C">
      <w:pPr>
        <w:spacing w:before="10"/>
        <w:rPr>
          <w:rFonts w:asciiTheme="majorHAnsi" w:eastAsia="Arial" w:hAnsiTheme="majorHAnsi" w:cs="Arial"/>
          <w:b/>
          <w:bCs/>
        </w:rPr>
      </w:pPr>
    </w:p>
    <w:p w:rsidR="00D8693C" w:rsidRDefault="005F7D2B" w:rsidP="00533122">
      <w:pPr>
        <w:spacing w:before="77" w:line="204" w:lineRule="exact"/>
        <w:ind w:left="118" w:right="267"/>
        <w:rPr>
          <w:rFonts w:asciiTheme="majorHAnsi" w:hAnsiTheme="majorHAnsi"/>
          <w:b/>
          <w:u w:val="single"/>
        </w:rPr>
      </w:pPr>
      <w:r w:rsidRPr="00533122">
        <w:rPr>
          <w:rFonts w:asciiTheme="majorHAnsi" w:hAnsiTheme="majorHAnsi"/>
          <w:b/>
          <w:u w:val="single"/>
        </w:rPr>
        <w:t>Engineering</w:t>
      </w:r>
      <w:r w:rsidRPr="00533122">
        <w:rPr>
          <w:rFonts w:asciiTheme="majorHAnsi" w:hAnsiTheme="majorHAnsi"/>
          <w:b/>
          <w:spacing w:val="-3"/>
          <w:u w:val="single"/>
        </w:rPr>
        <w:t xml:space="preserve"> </w:t>
      </w:r>
      <w:r w:rsidRPr="00533122">
        <w:rPr>
          <w:rFonts w:asciiTheme="majorHAnsi" w:hAnsiTheme="majorHAnsi"/>
          <w:b/>
          <w:u w:val="single"/>
        </w:rPr>
        <w:t>Controls</w:t>
      </w:r>
    </w:p>
    <w:p w:rsidR="00533122" w:rsidRPr="00533122" w:rsidRDefault="00533122" w:rsidP="00533122">
      <w:pPr>
        <w:spacing w:before="77" w:line="204" w:lineRule="exact"/>
        <w:ind w:left="118" w:right="267"/>
        <w:rPr>
          <w:rFonts w:asciiTheme="majorHAnsi" w:eastAsia="Arial" w:hAnsiTheme="majorHAnsi" w:cs="Arial"/>
          <w:u w:val="single"/>
        </w:rPr>
      </w:pPr>
    </w:p>
    <w:p w:rsidR="00D8693C" w:rsidRPr="00533122" w:rsidRDefault="005F7D2B" w:rsidP="00533122">
      <w:pPr>
        <w:pStyle w:val="BodyText"/>
        <w:numPr>
          <w:ilvl w:val="0"/>
          <w:numId w:val="4"/>
        </w:numPr>
        <w:spacing w:before="1" w:line="206" w:lineRule="exact"/>
        <w:ind w:right="204"/>
        <w:rPr>
          <w:rFonts w:asciiTheme="majorHAnsi" w:hAnsiTheme="majorHAnsi"/>
          <w:sz w:val="22"/>
          <w:szCs w:val="22"/>
        </w:rPr>
      </w:pPr>
      <w:r w:rsidRPr="00533122">
        <w:rPr>
          <w:rFonts w:asciiTheme="majorHAnsi" w:hAnsiTheme="majorHAnsi"/>
          <w:sz w:val="22"/>
          <w:szCs w:val="22"/>
        </w:rPr>
        <w:t>Ensure adequate ventilation, especially in confined areas. Provide local exhaust ventilation. In case of insufficient ventilation,</w:t>
      </w:r>
      <w:r w:rsidRPr="00533122">
        <w:rPr>
          <w:rFonts w:asciiTheme="majorHAnsi" w:hAnsiTheme="majorHAnsi"/>
          <w:spacing w:val="-29"/>
          <w:sz w:val="22"/>
          <w:szCs w:val="22"/>
        </w:rPr>
        <w:t xml:space="preserve"> </w:t>
      </w:r>
      <w:r w:rsidRPr="00533122">
        <w:rPr>
          <w:rFonts w:asciiTheme="majorHAnsi" w:hAnsiTheme="majorHAnsi"/>
          <w:sz w:val="22"/>
          <w:szCs w:val="22"/>
        </w:rPr>
        <w:t>wear suitable respiratory</w:t>
      </w:r>
      <w:r w:rsidRPr="00533122">
        <w:rPr>
          <w:rFonts w:asciiTheme="majorHAnsi" w:hAnsiTheme="majorHAnsi"/>
          <w:spacing w:val="-6"/>
          <w:sz w:val="22"/>
          <w:szCs w:val="22"/>
        </w:rPr>
        <w:t xml:space="preserve"> </w:t>
      </w:r>
      <w:r w:rsidRPr="00533122">
        <w:rPr>
          <w:rFonts w:asciiTheme="majorHAnsi" w:hAnsiTheme="majorHAnsi"/>
          <w:sz w:val="22"/>
          <w:szCs w:val="22"/>
        </w:rPr>
        <w:t>equipment.</w:t>
      </w:r>
    </w:p>
    <w:p w:rsidR="00D8693C" w:rsidRDefault="00D8693C">
      <w:pPr>
        <w:spacing w:line="206" w:lineRule="exact"/>
      </w:pPr>
    </w:p>
    <w:p w:rsidR="00533122" w:rsidRPr="00533122" w:rsidRDefault="00533122" w:rsidP="00533122">
      <w:pPr>
        <w:pStyle w:val="Heading2"/>
        <w:spacing w:before="53"/>
        <w:ind w:right="533"/>
        <w:rPr>
          <w:rFonts w:asciiTheme="majorHAnsi" w:hAnsiTheme="majorHAnsi"/>
          <w:b w:val="0"/>
          <w:bCs w:val="0"/>
          <w:sz w:val="22"/>
          <w:szCs w:val="22"/>
        </w:rPr>
      </w:pPr>
      <w:r w:rsidRPr="00533122">
        <w:rPr>
          <w:rFonts w:asciiTheme="majorHAnsi" w:hAnsiTheme="majorHAnsi"/>
          <w:sz w:val="22"/>
          <w:szCs w:val="22"/>
          <w:u w:val="single" w:color="000000"/>
        </w:rPr>
        <w:t>Individual protection measures, such as personal protective</w:t>
      </w:r>
      <w:r w:rsidRPr="00533122">
        <w:rPr>
          <w:rFonts w:asciiTheme="majorHAnsi" w:hAnsiTheme="majorHAnsi"/>
          <w:spacing w:val="-13"/>
          <w:sz w:val="22"/>
          <w:szCs w:val="22"/>
          <w:u w:val="single" w:color="000000"/>
        </w:rPr>
        <w:t xml:space="preserve"> </w:t>
      </w:r>
      <w:r w:rsidRPr="00533122">
        <w:rPr>
          <w:rFonts w:asciiTheme="majorHAnsi" w:hAnsiTheme="majorHAnsi"/>
          <w:sz w:val="22"/>
          <w:szCs w:val="22"/>
          <w:u w:val="single" w:color="000000"/>
        </w:rPr>
        <w:t>equipment</w:t>
      </w:r>
    </w:p>
    <w:p w:rsidR="00533122" w:rsidRPr="00533122" w:rsidRDefault="00533122" w:rsidP="00533122">
      <w:pPr>
        <w:spacing w:before="10"/>
        <w:rPr>
          <w:rFonts w:asciiTheme="majorHAnsi" w:eastAsia="Arial" w:hAnsiTheme="majorHAnsi" w:cs="Arial"/>
          <w:b/>
          <w:bCs/>
        </w:rPr>
      </w:pPr>
    </w:p>
    <w:p w:rsidR="00533122" w:rsidRDefault="00533122" w:rsidP="00533122">
      <w:pPr>
        <w:spacing w:before="77" w:line="204" w:lineRule="exact"/>
        <w:ind w:left="118" w:right="533"/>
        <w:rPr>
          <w:rFonts w:asciiTheme="majorHAnsi" w:hAnsiTheme="majorHAnsi"/>
          <w:b/>
          <w:u w:val="single"/>
        </w:rPr>
      </w:pPr>
      <w:r w:rsidRPr="00533122">
        <w:rPr>
          <w:rFonts w:asciiTheme="majorHAnsi" w:hAnsiTheme="majorHAnsi"/>
          <w:b/>
          <w:u w:val="single"/>
        </w:rPr>
        <w:t>Eye/face</w:t>
      </w:r>
      <w:r w:rsidRPr="00533122">
        <w:rPr>
          <w:rFonts w:asciiTheme="majorHAnsi" w:hAnsiTheme="majorHAnsi"/>
          <w:b/>
          <w:spacing w:val="-3"/>
          <w:u w:val="single"/>
        </w:rPr>
        <w:t xml:space="preserve"> </w:t>
      </w:r>
      <w:r w:rsidRPr="00533122">
        <w:rPr>
          <w:rFonts w:asciiTheme="majorHAnsi" w:hAnsiTheme="majorHAnsi"/>
          <w:b/>
          <w:u w:val="single"/>
        </w:rPr>
        <w:t>protection</w:t>
      </w:r>
    </w:p>
    <w:p w:rsidR="00533122" w:rsidRPr="00533122" w:rsidRDefault="00533122" w:rsidP="00533122">
      <w:pPr>
        <w:spacing w:before="77" w:line="204" w:lineRule="exact"/>
        <w:ind w:left="118" w:right="533"/>
        <w:rPr>
          <w:rFonts w:asciiTheme="majorHAnsi" w:eastAsia="Arial" w:hAnsiTheme="majorHAnsi" w:cs="Arial"/>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Wear safety glasses with side shields (or</w:t>
      </w:r>
      <w:r w:rsidRPr="00533122">
        <w:rPr>
          <w:rFonts w:asciiTheme="majorHAnsi" w:hAnsiTheme="majorHAnsi"/>
          <w:spacing w:val="-12"/>
          <w:sz w:val="22"/>
          <w:szCs w:val="22"/>
        </w:rPr>
        <w:t xml:space="preserve"> </w:t>
      </w:r>
      <w:r w:rsidRPr="00533122">
        <w:rPr>
          <w:rFonts w:asciiTheme="majorHAnsi" w:hAnsiTheme="majorHAnsi"/>
          <w:sz w:val="22"/>
          <w:szCs w:val="22"/>
        </w:rPr>
        <w:t>goggles).</w:t>
      </w:r>
    </w:p>
    <w:p w:rsidR="00533122" w:rsidRPr="00533122" w:rsidRDefault="00533122" w:rsidP="00533122">
      <w:pPr>
        <w:spacing w:before="11"/>
        <w:rPr>
          <w:rFonts w:asciiTheme="majorHAnsi" w:eastAsia="Arial" w:hAnsiTheme="majorHAnsi" w:cs="Arial"/>
          <w:u w:val="single"/>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Skin and body</w:t>
      </w:r>
      <w:r w:rsidRPr="00533122">
        <w:rPr>
          <w:rFonts w:asciiTheme="majorHAnsi" w:hAnsiTheme="majorHAnsi"/>
          <w:spacing w:val="-4"/>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rPr>
          <w:rFonts w:asciiTheme="majorHAnsi" w:hAnsiTheme="majorHAnsi"/>
          <w:sz w:val="22"/>
          <w:szCs w:val="22"/>
        </w:rPr>
      </w:pPr>
      <w:r w:rsidRPr="00533122">
        <w:rPr>
          <w:rFonts w:asciiTheme="majorHAnsi" w:hAnsiTheme="majorHAnsi"/>
          <w:sz w:val="22"/>
          <w:szCs w:val="22"/>
        </w:rPr>
        <w:t>Wear anti-static clothing made of natural fiber or of high temperature resistant synthetic fiber. Wear suitable protective</w:t>
      </w:r>
      <w:r w:rsidRPr="00533122">
        <w:rPr>
          <w:rFonts w:asciiTheme="majorHAnsi" w:hAnsiTheme="majorHAnsi"/>
          <w:spacing w:val="-29"/>
          <w:sz w:val="22"/>
          <w:szCs w:val="22"/>
        </w:rPr>
        <w:t xml:space="preserve"> </w:t>
      </w:r>
      <w:r w:rsidRPr="00533122">
        <w:rPr>
          <w:rFonts w:asciiTheme="majorHAnsi" w:hAnsiTheme="majorHAnsi"/>
          <w:sz w:val="22"/>
          <w:szCs w:val="22"/>
        </w:rPr>
        <w:t>clothing.</w:t>
      </w:r>
    </w:p>
    <w:p w:rsidR="00533122" w:rsidRPr="00533122" w:rsidRDefault="00533122" w:rsidP="00533122">
      <w:pPr>
        <w:spacing w:before="11"/>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Hand</w:t>
      </w:r>
      <w:r w:rsidRPr="00533122">
        <w:rPr>
          <w:rFonts w:asciiTheme="majorHAnsi" w:hAnsiTheme="majorHAnsi"/>
          <w:spacing w:val="-2"/>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before="1" w:line="206" w:lineRule="exact"/>
        <w:ind w:right="143"/>
        <w:rPr>
          <w:rFonts w:asciiTheme="majorHAnsi" w:hAnsiTheme="majorHAnsi"/>
          <w:sz w:val="22"/>
          <w:szCs w:val="22"/>
        </w:rPr>
      </w:pPr>
      <w:r w:rsidRPr="00533122">
        <w:rPr>
          <w:rFonts w:asciiTheme="majorHAnsi" w:hAnsiTheme="majorHAnsi"/>
          <w:sz w:val="22"/>
          <w:szCs w:val="22"/>
        </w:rPr>
        <w:t>There is no one glove material or combination of materials that will give unlimited resistance to any individual or combination</w:t>
      </w:r>
      <w:r w:rsidRPr="00533122">
        <w:rPr>
          <w:rFonts w:asciiTheme="majorHAnsi" w:hAnsiTheme="majorHAnsi"/>
          <w:spacing w:val="-32"/>
          <w:sz w:val="22"/>
          <w:szCs w:val="22"/>
        </w:rPr>
        <w:t xml:space="preserve"> </w:t>
      </w:r>
      <w:r w:rsidRPr="00533122">
        <w:rPr>
          <w:rFonts w:asciiTheme="majorHAnsi" w:hAnsiTheme="majorHAnsi"/>
          <w:sz w:val="22"/>
          <w:szCs w:val="22"/>
        </w:rPr>
        <w:t>of chemicals. Ensure that the breakthrough time of the glove material is not exceeded. Refer to glove supplier for information on breakthrough time for specific gloves. The instructions and information provided by the glove manufacturer on use, storage, maintenance and replacement must be followed. Gloves should be replaced regularly and if there is any sign of damage to the glove material. Always ensure that gloves are free from defects and that they are stored and used correctly. The performance or effectiveness of the glove may be reduced by physical / chemical damage and poor maintenance. Wear protective</w:t>
      </w:r>
      <w:r w:rsidRPr="00533122">
        <w:rPr>
          <w:rFonts w:asciiTheme="majorHAnsi" w:hAnsiTheme="majorHAnsi"/>
          <w:spacing w:val="-30"/>
          <w:sz w:val="22"/>
          <w:szCs w:val="22"/>
        </w:rPr>
        <w:t xml:space="preserve"> </w:t>
      </w:r>
      <w:r w:rsidRPr="00533122">
        <w:rPr>
          <w:rFonts w:asciiTheme="majorHAnsi" w:hAnsiTheme="majorHAnsi"/>
          <w:sz w:val="22"/>
          <w:szCs w:val="22"/>
        </w:rPr>
        <w:t>gloves.</w:t>
      </w:r>
    </w:p>
    <w:p w:rsidR="00533122" w:rsidRPr="00533122" w:rsidRDefault="00533122" w:rsidP="00533122">
      <w:pPr>
        <w:spacing w:before="8"/>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Respiratory</w:t>
      </w:r>
      <w:r w:rsidRPr="00533122">
        <w:rPr>
          <w:rFonts w:asciiTheme="majorHAnsi" w:hAnsiTheme="majorHAnsi"/>
          <w:spacing w:val="-3"/>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In case of inadequate ventilation wear respiratory</w:t>
      </w:r>
      <w:r w:rsidRPr="00533122">
        <w:rPr>
          <w:rFonts w:asciiTheme="majorHAnsi" w:hAnsiTheme="majorHAnsi"/>
          <w:spacing w:val="-13"/>
          <w:sz w:val="22"/>
          <w:szCs w:val="22"/>
        </w:rPr>
        <w:t xml:space="preserve"> </w:t>
      </w:r>
      <w:r w:rsidRPr="00533122">
        <w:rPr>
          <w:rFonts w:asciiTheme="majorHAnsi" w:hAnsiTheme="majorHAnsi"/>
          <w:sz w:val="22"/>
          <w:szCs w:val="22"/>
        </w:rPr>
        <w:t>protection.</w:t>
      </w:r>
    </w:p>
    <w:p w:rsidR="00533122" w:rsidRPr="00533122" w:rsidRDefault="00533122" w:rsidP="00533122">
      <w:pPr>
        <w:spacing w:before="11"/>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Thermal</w:t>
      </w:r>
      <w:r w:rsidRPr="00533122">
        <w:rPr>
          <w:rFonts w:asciiTheme="majorHAnsi" w:hAnsiTheme="majorHAnsi"/>
          <w:spacing w:val="-4"/>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No information</w:t>
      </w:r>
      <w:r w:rsidRPr="00533122">
        <w:rPr>
          <w:rFonts w:asciiTheme="majorHAnsi" w:hAnsiTheme="majorHAnsi"/>
          <w:spacing w:val="-5"/>
          <w:sz w:val="22"/>
          <w:szCs w:val="22"/>
        </w:rPr>
        <w:t xml:space="preserve"> </w:t>
      </w:r>
      <w:r w:rsidRPr="00533122">
        <w:rPr>
          <w:rFonts w:asciiTheme="majorHAnsi" w:hAnsiTheme="majorHAnsi"/>
          <w:sz w:val="22"/>
          <w:szCs w:val="22"/>
        </w:rPr>
        <w:t>available</w:t>
      </w:r>
    </w:p>
    <w:p w:rsidR="00533122" w:rsidRDefault="00533122">
      <w:pPr>
        <w:spacing w:line="206" w:lineRule="exact"/>
      </w:pPr>
    </w:p>
    <w:p w:rsidR="00091402" w:rsidRDefault="00091402">
      <w:pPr>
        <w:spacing w:line="206" w:lineRule="exact"/>
      </w:pPr>
    </w:p>
    <w:p w:rsidR="00091402" w:rsidRPr="00ED0573" w:rsidRDefault="00091402" w:rsidP="00091402">
      <w:pPr>
        <w:ind w:left="125"/>
        <w:rPr>
          <w:rFonts w:asciiTheme="majorHAnsi" w:eastAsia="Arial" w:hAnsiTheme="majorHAnsi" w:cs="Arial"/>
        </w:rPr>
      </w:pPr>
      <w:r w:rsidRPr="00ED0573">
        <w:rPr>
          <w:rFonts w:asciiTheme="majorHAnsi" w:eastAsia="Arial" w:hAnsiTheme="majorHAnsi" w:cs="Arial"/>
          <w:noProof/>
        </w:rPr>
        <mc:AlternateContent>
          <mc:Choice Requires="wps">
            <w:drawing>
              <wp:inline distT="0" distB="0" distL="0" distR="0" wp14:anchorId="01D88885" wp14:editId="6AFA0AFD">
                <wp:extent cx="6612255" cy="179705"/>
                <wp:effectExtent l="12700" t="11430" r="13970" b="889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091402" w:rsidRDefault="00475DC6" w:rsidP="00091402">
                            <w:pPr>
                              <w:spacing w:before="12"/>
                              <w:ind w:left="2995"/>
                              <w:rPr>
                                <w:rFonts w:asciiTheme="majorHAnsi" w:eastAsia="Arial" w:hAnsiTheme="majorHAnsi" w:cs="Arial"/>
                              </w:rPr>
                            </w:pPr>
                            <w:r w:rsidRPr="00091402">
                              <w:rPr>
                                <w:rFonts w:asciiTheme="majorHAnsi" w:hAnsiTheme="majorHAnsi"/>
                                <w:b/>
                              </w:rPr>
                              <w:t>Section 9: DISPOSAL</w:t>
                            </w:r>
                            <w:r w:rsidRPr="00091402">
                              <w:rPr>
                                <w:rFonts w:asciiTheme="majorHAnsi" w:hAnsiTheme="majorHAnsi"/>
                                <w:b/>
                                <w:spacing w:val="-7"/>
                              </w:rPr>
                              <w:t xml:space="preserve"> </w:t>
                            </w:r>
                            <w:r w:rsidRPr="00091402">
                              <w:rPr>
                                <w:rFonts w:asciiTheme="majorHAnsi" w:hAnsiTheme="majorHAnsi"/>
                                <w:b/>
                              </w:rPr>
                              <w:t>CONSIDERATIONS</w:t>
                            </w:r>
                          </w:p>
                        </w:txbxContent>
                      </wps:txbx>
                      <wps:bodyPr rot="0" vert="horz" wrap="square" lIns="0" tIns="0" rIns="0" bIns="0" anchor="t" anchorCtr="0" upright="1">
                        <a:noAutofit/>
                      </wps:bodyPr>
                    </wps:wsp>
                  </a:graphicData>
                </a:graphic>
              </wp:inline>
            </w:drawing>
          </mc:Choice>
          <mc:Fallback>
            <w:pict>
              <v:shape w14:anchorId="01D88885" id="Text Box 6" o:spid="_x0000_s1034"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JSS/mckAgAARwQAAA4AAAAAAAAAAAAAAAAALgIAAGRycy9lMm9Eb2MueG1s&#10;UEsBAi0AFAAGAAgAAAAhALlIEAXbAAAABQEAAA8AAAAAAAAAAAAAAAAAfgQAAGRycy9kb3ducmV2&#10;LnhtbFBLBQYAAAAABAAEAPMAAACGBQAAAAA=&#10;" fillcolor="#bfbfbf" strokeweight=".26425mm">
                <v:textbox inset="0,0,0,0">
                  <w:txbxContent>
                    <w:p w:rsidR="00475DC6" w:rsidRPr="00091402" w:rsidRDefault="00475DC6" w:rsidP="00091402">
                      <w:pPr>
                        <w:spacing w:before="12"/>
                        <w:ind w:left="2995"/>
                        <w:rPr>
                          <w:rFonts w:asciiTheme="majorHAnsi" w:eastAsia="Arial" w:hAnsiTheme="majorHAnsi" w:cs="Arial"/>
                        </w:rPr>
                      </w:pPr>
                      <w:r w:rsidRPr="00091402">
                        <w:rPr>
                          <w:rFonts w:asciiTheme="majorHAnsi" w:hAnsiTheme="majorHAnsi"/>
                          <w:b/>
                        </w:rPr>
                        <w:t>Section 9: DISPOSAL</w:t>
                      </w:r>
                      <w:r w:rsidRPr="00091402">
                        <w:rPr>
                          <w:rFonts w:asciiTheme="majorHAnsi" w:hAnsiTheme="majorHAnsi"/>
                          <w:b/>
                          <w:spacing w:val="-7"/>
                        </w:rPr>
                        <w:t xml:space="preserve"> </w:t>
                      </w:r>
                      <w:r w:rsidRPr="00091402">
                        <w:rPr>
                          <w:rFonts w:asciiTheme="majorHAnsi" w:hAnsiTheme="majorHAnsi"/>
                          <w:b/>
                        </w:rPr>
                        <w:t>CONSIDERATIONS</w:t>
                      </w:r>
                    </w:p>
                  </w:txbxContent>
                </v:textbox>
                <w10:anchorlock/>
              </v:shape>
            </w:pict>
          </mc:Fallback>
        </mc:AlternateContent>
      </w:r>
    </w:p>
    <w:p w:rsidR="00091402" w:rsidRPr="00ED0573" w:rsidRDefault="00091402" w:rsidP="00091402">
      <w:pPr>
        <w:spacing w:before="6"/>
        <w:rPr>
          <w:rFonts w:asciiTheme="majorHAnsi" w:eastAsia="Arial" w:hAnsiTheme="majorHAnsi" w:cs="Arial"/>
        </w:rPr>
      </w:pPr>
    </w:p>
    <w:p w:rsidR="00091402" w:rsidRPr="00ED0573" w:rsidRDefault="00091402" w:rsidP="00091402">
      <w:pPr>
        <w:pStyle w:val="Heading2"/>
        <w:spacing w:before="77"/>
        <w:ind w:right="267"/>
        <w:rPr>
          <w:rFonts w:asciiTheme="majorHAnsi" w:hAnsiTheme="majorHAnsi"/>
          <w:b w:val="0"/>
          <w:bCs w:val="0"/>
          <w:sz w:val="22"/>
          <w:szCs w:val="22"/>
        </w:rPr>
      </w:pPr>
      <w:r w:rsidRPr="00ED0573">
        <w:rPr>
          <w:rFonts w:asciiTheme="majorHAnsi" w:hAnsiTheme="majorHAnsi"/>
          <w:sz w:val="22"/>
          <w:szCs w:val="22"/>
          <w:u w:val="single" w:color="000000"/>
        </w:rPr>
        <w:t>Waste treatment</w:t>
      </w:r>
      <w:r w:rsidRPr="00ED0573">
        <w:rPr>
          <w:rFonts w:asciiTheme="majorHAnsi" w:hAnsiTheme="majorHAnsi"/>
          <w:spacing w:val="-4"/>
          <w:sz w:val="22"/>
          <w:szCs w:val="22"/>
          <w:u w:val="single" w:color="000000"/>
        </w:rPr>
        <w:t xml:space="preserve"> </w:t>
      </w:r>
      <w:r w:rsidRPr="00ED0573">
        <w:rPr>
          <w:rFonts w:asciiTheme="majorHAnsi" w:hAnsiTheme="majorHAnsi"/>
          <w:sz w:val="22"/>
          <w:szCs w:val="22"/>
          <w:u w:val="single" w:color="000000"/>
        </w:rPr>
        <w:t>methods</w:t>
      </w:r>
    </w:p>
    <w:p w:rsidR="00091402" w:rsidRDefault="00091402" w:rsidP="00091402">
      <w:pPr>
        <w:pStyle w:val="BodyText"/>
        <w:tabs>
          <w:tab w:val="left" w:pos="3246"/>
        </w:tabs>
        <w:spacing w:before="82" w:line="204" w:lineRule="exact"/>
        <w:ind w:right="267"/>
        <w:rPr>
          <w:rFonts w:asciiTheme="majorHAnsi" w:hAnsiTheme="majorHAnsi"/>
          <w:b/>
          <w:sz w:val="22"/>
          <w:szCs w:val="22"/>
        </w:rPr>
      </w:pPr>
      <w:r w:rsidRPr="00ED0573">
        <w:rPr>
          <w:rFonts w:asciiTheme="majorHAnsi" w:hAnsiTheme="majorHAnsi"/>
          <w:b/>
          <w:sz w:val="22"/>
          <w:szCs w:val="22"/>
          <w:u w:val="single"/>
        </w:rPr>
        <w:t>Disposal</w:t>
      </w:r>
      <w:r w:rsidRPr="00ED0573">
        <w:rPr>
          <w:rFonts w:asciiTheme="majorHAnsi" w:hAnsiTheme="majorHAnsi"/>
          <w:b/>
          <w:spacing w:val="-1"/>
          <w:sz w:val="22"/>
          <w:szCs w:val="22"/>
          <w:u w:val="single"/>
        </w:rPr>
        <w:t xml:space="preserve"> </w:t>
      </w:r>
      <w:r w:rsidRPr="00ED0573">
        <w:rPr>
          <w:rFonts w:asciiTheme="majorHAnsi" w:hAnsiTheme="majorHAnsi"/>
          <w:b/>
          <w:sz w:val="22"/>
          <w:szCs w:val="22"/>
          <w:u w:val="single"/>
        </w:rPr>
        <w:t>of</w:t>
      </w:r>
      <w:r w:rsidRPr="00ED0573">
        <w:rPr>
          <w:rFonts w:asciiTheme="majorHAnsi" w:hAnsiTheme="majorHAnsi"/>
          <w:b/>
          <w:spacing w:val="-2"/>
          <w:sz w:val="22"/>
          <w:szCs w:val="22"/>
          <w:u w:val="single"/>
        </w:rPr>
        <w:t xml:space="preserve"> </w:t>
      </w:r>
      <w:r w:rsidRPr="00ED0573">
        <w:rPr>
          <w:rFonts w:asciiTheme="majorHAnsi" w:hAnsiTheme="majorHAnsi"/>
          <w:b/>
          <w:sz w:val="22"/>
          <w:szCs w:val="22"/>
          <w:u w:val="single"/>
        </w:rPr>
        <w:t>wastes</w:t>
      </w:r>
      <w:r w:rsidRPr="00ED0573">
        <w:rPr>
          <w:rFonts w:asciiTheme="majorHAnsi" w:hAnsiTheme="majorHAnsi"/>
          <w:b/>
          <w:sz w:val="22"/>
          <w:szCs w:val="22"/>
        </w:rPr>
        <w:tab/>
      </w:r>
    </w:p>
    <w:p w:rsidR="00091402" w:rsidRDefault="00091402" w:rsidP="00091402">
      <w:pPr>
        <w:pStyle w:val="BodyText"/>
        <w:tabs>
          <w:tab w:val="left" w:pos="3246"/>
        </w:tabs>
        <w:spacing w:before="82" w:line="204" w:lineRule="exact"/>
        <w:ind w:right="267"/>
        <w:rPr>
          <w:rFonts w:asciiTheme="majorHAnsi" w:hAnsiTheme="majorHAnsi"/>
          <w:b/>
          <w:sz w:val="22"/>
          <w:szCs w:val="22"/>
        </w:rPr>
      </w:pPr>
    </w:p>
    <w:p w:rsidR="00091402" w:rsidRPr="00ED0573" w:rsidRDefault="00091402" w:rsidP="00091402">
      <w:pPr>
        <w:pStyle w:val="BodyText"/>
        <w:numPr>
          <w:ilvl w:val="0"/>
          <w:numId w:val="4"/>
        </w:numPr>
        <w:tabs>
          <w:tab w:val="left" w:pos="3246"/>
        </w:tabs>
        <w:spacing w:before="82" w:line="204" w:lineRule="exact"/>
        <w:ind w:right="267"/>
        <w:rPr>
          <w:rFonts w:asciiTheme="majorHAnsi" w:hAnsiTheme="majorHAnsi"/>
          <w:sz w:val="22"/>
          <w:szCs w:val="22"/>
        </w:rPr>
      </w:pPr>
      <w:r w:rsidRPr="00ED0573">
        <w:rPr>
          <w:rFonts w:asciiTheme="majorHAnsi" w:hAnsiTheme="majorHAnsi"/>
          <w:sz w:val="22"/>
          <w:szCs w:val="22"/>
        </w:rPr>
        <w:t>Disposal should be in accordance with applicable regional, national and local laws</w:t>
      </w:r>
      <w:r w:rsidRPr="00ED0573">
        <w:rPr>
          <w:rFonts w:asciiTheme="majorHAnsi" w:hAnsiTheme="majorHAnsi"/>
          <w:spacing w:val="-21"/>
          <w:sz w:val="22"/>
          <w:szCs w:val="22"/>
        </w:rPr>
        <w:t xml:space="preserve"> </w:t>
      </w:r>
      <w:r w:rsidRPr="00ED0573">
        <w:rPr>
          <w:rFonts w:asciiTheme="majorHAnsi" w:hAnsiTheme="majorHAnsi"/>
          <w:sz w:val="22"/>
          <w:szCs w:val="22"/>
        </w:rPr>
        <w:t>and</w:t>
      </w:r>
    </w:p>
    <w:p w:rsidR="00091402" w:rsidRPr="00ED0573" w:rsidRDefault="00091402" w:rsidP="00091402">
      <w:pPr>
        <w:pStyle w:val="BodyText"/>
        <w:spacing w:line="204" w:lineRule="exact"/>
        <w:ind w:right="267"/>
        <w:rPr>
          <w:rFonts w:asciiTheme="majorHAnsi" w:hAnsiTheme="majorHAnsi"/>
          <w:sz w:val="22"/>
          <w:szCs w:val="22"/>
        </w:rPr>
      </w:pPr>
      <w:r>
        <w:rPr>
          <w:rFonts w:asciiTheme="majorHAnsi" w:hAnsiTheme="majorHAnsi"/>
          <w:sz w:val="22"/>
          <w:szCs w:val="22"/>
        </w:rPr>
        <w:t xml:space="preserve">               </w:t>
      </w:r>
      <w:r w:rsidRPr="00ED0573">
        <w:rPr>
          <w:rFonts w:asciiTheme="majorHAnsi" w:hAnsiTheme="majorHAnsi"/>
          <w:sz w:val="22"/>
          <w:szCs w:val="22"/>
        </w:rPr>
        <w:t>Regulations.</w:t>
      </w:r>
    </w:p>
    <w:p w:rsidR="00091402" w:rsidRPr="00ED0573" w:rsidRDefault="00091402" w:rsidP="00091402">
      <w:pPr>
        <w:spacing w:before="11"/>
        <w:rPr>
          <w:rFonts w:asciiTheme="majorHAnsi" w:eastAsia="Arial" w:hAnsiTheme="majorHAnsi" w:cs="Arial"/>
        </w:rPr>
      </w:pPr>
    </w:p>
    <w:p w:rsidR="00091402" w:rsidRPr="00691BF0" w:rsidRDefault="00091402" w:rsidP="00091402">
      <w:pPr>
        <w:tabs>
          <w:tab w:val="left" w:pos="3246"/>
        </w:tabs>
        <w:spacing w:line="204" w:lineRule="exact"/>
        <w:ind w:left="118" w:right="267"/>
        <w:rPr>
          <w:rFonts w:asciiTheme="majorHAnsi" w:hAnsiTheme="majorHAnsi"/>
          <w:b/>
          <w:u w:val="single"/>
        </w:rPr>
      </w:pPr>
      <w:r w:rsidRPr="00691BF0">
        <w:rPr>
          <w:rFonts w:asciiTheme="majorHAnsi" w:hAnsiTheme="majorHAnsi"/>
          <w:b/>
          <w:u w:val="single"/>
        </w:rPr>
        <w:t>Contaminated</w:t>
      </w:r>
      <w:r w:rsidRPr="00691BF0">
        <w:rPr>
          <w:rFonts w:asciiTheme="majorHAnsi" w:hAnsiTheme="majorHAnsi"/>
          <w:b/>
          <w:spacing w:val="-3"/>
          <w:u w:val="single"/>
        </w:rPr>
        <w:t xml:space="preserve"> </w:t>
      </w:r>
      <w:r w:rsidRPr="00691BF0">
        <w:rPr>
          <w:rFonts w:asciiTheme="majorHAnsi" w:hAnsiTheme="majorHAnsi"/>
          <w:b/>
          <w:u w:val="single"/>
        </w:rPr>
        <w:t>packaging</w:t>
      </w:r>
    </w:p>
    <w:p w:rsidR="00091402" w:rsidRDefault="00091402" w:rsidP="00091402">
      <w:pPr>
        <w:tabs>
          <w:tab w:val="left" w:pos="3246"/>
        </w:tabs>
        <w:spacing w:line="204" w:lineRule="exact"/>
        <w:ind w:left="118" w:right="267"/>
        <w:rPr>
          <w:rFonts w:asciiTheme="majorHAnsi" w:hAnsiTheme="majorHAnsi"/>
          <w:b/>
        </w:rPr>
      </w:pPr>
    </w:p>
    <w:p w:rsidR="00091402" w:rsidRPr="00691BF0" w:rsidRDefault="00091402" w:rsidP="00091402">
      <w:pPr>
        <w:pStyle w:val="ListParagraph"/>
        <w:numPr>
          <w:ilvl w:val="0"/>
          <w:numId w:val="4"/>
        </w:numPr>
        <w:tabs>
          <w:tab w:val="left" w:pos="3246"/>
        </w:tabs>
        <w:spacing w:line="204" w:lineRule="exact"/>
        <w:ind w:right="267"/>
        <w:rPr>
          <w:rFonts w:asciiTheme="majorHAnsi" w:eastAsia="Arial" w:hAnsiTheme="majorHAnsi" w:cs="Arial"/>
        </w:rPr>
      </w:pPr>
      <w:r w:rsidRPr="00691BF0">
        <w:rPr>
          <w:rFonts w:asciiTheme="majorHAnsi" w:hAnsiTheme="majorHAnsi"/>
        </w:rPr>
        <w:t>Improper disposal or reuse of this container may be dangerous and illegal.</w:t>
      </w:r>
      <w:r w:rsidRPr="00691BF0">
        <w:rPr>
          <w:rFonts w:asciiTheme="majorHAnsi" w:hAnsiTheme="majorHAnsi"/>
          <w:spacing w:val="-20"/>
        </w:rPr>
        <w:t xml:space="preserve"> </w:t>
      </w:r>
      <w:r w:rsidRPr="00691BF0">
        <w:rPr>
          <w:rFonts w:asciiTheme="majorHAnsi" w:hAnsiTheme="majorHAnsi"/>
        </w:rPr>
        <w:t>Empty</w:t>
      </w:r>
    </w:p>
    <w:p w:rsidR="00091402" w:rsidRPr="00FA44E6" w:rsidRDefault="00091402" w:rsidP="00FA44E6">
      <w:pPr>
        <w:pStyle w:val="BodyText"/>
        <w:spacing w:line="204" w:lineRule="exact"/>
        <w:ind w:right="267"/>
        <w:rPr>
          <w:rFonts w:asciiTheme="majorHAnsi" w:hAnsiTheme="majorHAnsi"/>
          <w:sz w:val="22"/>
          <w:szCs w:val="22"/>
        </w:rPr>
        <w:sectPr w:rsidR="00091402" w:rsidRPr="00FA44E6">
          <w:pgSz w:w="12240" w:h="15840"/>
          <w:pgMar w:top="940" w:right="620" w:bottom="1280" w:left="960" w:header="0" w:footer="1090" w:gutter="0"/>
          <w:cols w:space="720"/>
        </w:sectPr>
      </w:pPr>
      <w:r>
        <w:rPr>
          <w:rFonts w:asciiTheme="majorHAnsi" w:hAnsiTheme="majorHAnsi"/>
          <w:sz w:val="22"/>
          <w:szCs w:val="22"/>
        </w:rPr>
        <w:t xml:space="preserve">               </w:t>
      </w:r>
      <w:r w:rsidRPr="00ED0573">
        <w:rPr>
          <w:rFonts w:asciiTheme="majorHAnsi" w:hAnsiTheme="majorHAnsi"/>
          <w:sz w:val="22"/>
          <w:szCs w:val="22"/>
        </w:rPr>
        <w:t>Containers must be scrapped or</w:t>
      </w:r>
      <w:r w:rsidRPr="00ED0573">
        <w:rPr>
          <w:rFonts w:asciiTheme="majorHAnsi" w:hAnsiTheme="majorHAnsi"/>
          <w:spacing w:val="-10"/>
          <w:sz w:val="22"/>
          <w:szCs w:val="22"/>
        </w:rPr>
        <w:t xml:space="preserve"> </w:t>
      </w:r>
      <w:r w:rsidRPr="00ED0573">
        <w:rPr>
          <w:rFonts w:asciiTheme="majorHAnsi" w:hAnsiTheme="majorHAnsi"/>
          <w:sz w:val="22"/>
          <w:szCs w:val="22"/>
        </w:rPr>
        <w:t>reconditioned.</w:t>
      </w:r>
    </w:p>
    <w:p w:rsidR="00D8693C" w:rsidRPr="00533122" w:rsidRDefault="002A719A" w:rsidP="00FA44E6">
      <w:pPr>
        <w:rPr>
          <w:rFonts w:asciiTheme="majorHAnsi" w:eastAsia="Arial" w:hAnsiTheme="majorHAnsi" w:cs="Arial"/>
        </w:rPr>
      </w:pPr>
      <w:r w:rsidRPr="00533122">
        <w:rPr>
          <w:rFonts w:asciiTheme="majorHAnsi" w:eastAsia="Arial" w:hAnsiTheme="majorHAnsi" w:cs="Arial"/>
          <w:noProof/>
        </w:rPr>
        <w:lastRenderedPageBreak/>
        <mc:AlternateContent>
          <mc:Choice Requires="wps">
            <w:drawing>
              <wp:inline distT="0" distB="0" distL="0" distR="0">
                <wp:extent cx="6612255" cy="179705"/>
                <wp:effectExtent l="12700" t="12700" r="13970" b="7620"/>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33122" w:rsidRDefault="00475DC6">
                            <w:pPr>
                              <w:spacing w:before="12"/>
                              <w:ind w:left="2470"/>
                              <w:rPr>
                                <w:rFonts w:asciiTheme="majorHAnsi" w:eastAsia="Arial" w:hAnsiTheme="majorHAnsi" w:cs="Arial"/>
                              </w:rPr>
                            </w:pPr>
                            <w:r>
                              <w:rPr>
                                <w:rFonts w:asciiTheme="majorHAnsi" w:hAnsiTheme="majorHAnsi"/>
                                <w:b/>
                              </w:rPr>
                              <w:t>Section 10</w:t>
                            </w:r>
                            <w:r w:rsidRPr="00533122">
                              <w:rPr>
                                <w:rFonts w:asciiTheme="majorHAnsi" w:hAnsiTheme="majorHAnsi"/>
                                <w:b/>
                              </w:rPr>
                              <w:t>: PHYSICAL AND CHEMICAL</w:t>
                            </w:r>
                            <w:r w:rsidRPr="00533122">
                              <w:rPr>
                                <w:rFonts w:asciiTheme="majorHAnsi" w:hAnsiTheme="majorHAnsi"/>
                                <w:b/>
                                <w:spacing w:val="-9"/>
                              </w:rPr>
                              <w:t xml:space="preserve"> </w:t>
                            </w:r>
                            <w:r w:rsidRPr="00533122">
                              <w:rPr>
                                <w:rFonts w:asciiTheme="majorHAnsi" w:hAnsiTheme="majorHAnsi"/>
                                <w:b/>
                              </w:rPr>
                              <w:t>PROPERTIES</w:t>
                            </w:r>
                          </w:p>
                        </w:txbxContent>
                      </wps:txbx>
                      <wps:bodyPr rot="0" vert="horz" wrap="square" lIns="0" tIns="0" rIns="0" bIns="0" anchor="t" anchorCtr="0" upright="1">
                        <a:noAutofit/>
                      </wps:bodyPr>
                    </wps:wsp>
                  </a:graphicData>
                </a:graphic>
              </wp:inline>
            </w:drawing>
          </mc:Choice>
          <mc:Fallback>
            <w:pict>
              <v:shape id="Text Box 10" o:spid="_x0000_s1035"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" fillcolor="#bfbfbf" strokeweight=".26425mm">
                <v:textbox inset="0,0,0,0">
                  <w:txbxContent>
                    <w:p w:rsidR="00475DC6" w:rsidRPr="00533122" w:rsidRDefault="00475DC6">
                      <w:pPr>
                        <w:spacing w:before="12"/>
                        <w:ind w:left="2470"/>
                        <w:rPr>
                          <w:rFonts w:asciiTheme="majorHAnsi" w:eastAsia="Arial" w:hAnsiTheme="majorHAnsi" w:cs="Arial"/>
                        </w:rPr>
                      </w:pPr>
                      <w:r>
                        <w:rPr>
                          <w:rFonts w:asciiTheme="majorHAnsi" w:hAnsiTheme="majorHAnsi"/>
                          <w:b/>
                        </w:rPr>
                        <w:t>Section 10</w:t>
                      </w:r>
                      <w:r w:rsidRPr="00533122">
                        <w:rPr>
                          <w:rFonts w:asciiTheme="majorHAnsi" w:hAnsiTheme="majorHAnsi"/>
                          <w:b/>
                        </w:rPr>
                        <w:t>: PHYSICAL AND CHEMICAL</w:t>
                      </w:r>
                      <w:r w:rsidRPr="00533122">
                        <w:rPr>
                          <w:rFonts w:asciiTheme="majorHAnsi" w:hAnsiTheme="majorHAnsi"/>
                          <w:b/>
                          <w:spacing w:val="-9"/>
                        </w:rPr>
                        <w:t xml:space="preserve"> </w:t>
                      </w:r>
                      <w:r w:rsidRPr="00533122">
                        <w:rPr>
                          <w:rFonts w:asciiTheme="majorHAnsi" w:hAnsiTheme="majorHAnsi"/>
                          <w:b/>
                        </w:rPr>
                        <w:t>PROPERTIES</w:t>
                      </w:r>
                    </w:p>
                  </w:txbxContent>
                </v:textbox>
                <w10:anchorlock/>
              </v:shape>
            </w:pict>
          </mc:Fallback>
        </mc:AlternateContent>
      </w:r>
    </w:p>
    <w:p w:rsidR="00D8693C" w:rsidRPr="00533122" w:rsidRDefault="00D8693C">
      <w:pPr>
        <w:spacing w:before="5"/>
        <w:rPr>
          <w:rFonts w:asciiTheme="majorHAnsi" w:eastAsia="Arial" w:hAnsiTheme="majorHAnsi" w:cs="Arial"/>
        </w:rPr>
      </w:pPr>
    </w:p>
    <w:p w:rsidR="00D8693C" w:rsidRDefault="005F7D2B">
      <w:pPr>
        <w:pStyle w:val="Heading2"/>
        <w:spacing w:before="77"/>
        <w:ind w:right="533"/>
        <w:rPr>
          <w:rFonts w:asciiTheme="majorHAnsi" w:hAnsiTheme="majorHAnsi"/>
          <w:sz w:val="22"/>
          <w:szCs w:val="22"/>
          <w:u w:val="single" w:color="000000"/>
        </w:rPr>
      </w:pPr>
      <w:r w:rsidRPr="00533122">
        <w:rPr>
          <w:rFonts w:asciiTheme="majorHAnsi" w:hAnsiTheme="majorHAnsi"/>
          <w:sz w:val="22"/>
          <w:szCs w:val="22"/>
          <w:u w:val="single" w:color="000000"/>
        </w:rPr>
        <w:t>Information on basic physical and chemical</w:t>
      </w:r>
      <w:r w:rsidRPr="00533122">
        <w:rPr>
          <w:rFonts w:asciiTheme="majorHAnsi" w:hAnsiTheme="majorHAnsi"/>
          <w:spacing w:val="-9"/>
          <w:sz w:val="22"/>
          <w:szCs w:val="22"/>
          <w:u w:val="single" w:color="000000"/>
        </w:rPr>
        <w:t xml:space="preserve"> </w:t>
      </w:r>
      <w:r w:rsidRPr="00533122">
        <w:rPr>
          <w:rFonts w:asciiTheme="majorHAnsi" w:hAnsiTheme="majorHAnsi"/>
          <w:sz w:val="22"/>
          <w:szCs w:val="22"/>
          <w:u w:val="single" w:color="000000"/>
        </w:rPr>
        <w:t>properties</w:t>
      </w:r>
    </w:p>
    <w:p w:rsidR="00EC6B05" w:rsidRPr="00533122" w:rsidRDefault="00EC6B05">
      <w:pPr>
        <w:pStyle w:val="Heading2"/>
        <w:spacing w:before="77"/>
        <w:ind w:right="533"/>
        <w:rPr>
          <w:rFonts w:asciiTheme="majorHAnsi" w:hAnsiTheme="majorHAnsi"/>
          <w:b w:val="0"/>
          <w:bCs w:val="0"/>
          <w:sz w:val="22"/>
          <w:szCs w:val="22"/>
        </w:rPr>
      </w:pPr>
    </w:p>
    <w:tbl>
      <w:tblPr>
        <w:tblStyle w:val="TableGrid"/>
        <w:tblW w:w="0" w:type="auto"/>
        <w:tblLook w:val="04A0" w:firstRow="1" w:lastRow="0" w:firstColumn="1" w:lastColumn="0" w:noHBand="0" w:noVBand="1"/>
      </w:tblPr>
      <w:tblGrid>
        <w:gridCol w:w="10630"/>
      </w:tblGrid>
      <w:tr w:rsidR="00EC6B05" w:rsidRPr="00EC6B05" w:rsidTr="00EC6B05">
        <w:tc>
          <w:tcPr>
            <w:tcW w:w="10630" w:type="dxa"/>
          </w:tcPr>
          <w:p w:rsidR="00EC6B05" w:rsidRPr="00EC6B05" w:rsidRDefault="00EC6B05" w:rsidP="004E7DBB">
            <w:pPr>
              <w:spacing w:before="5"/>
              <w:rPr>
                <w:rFonts w:asciiTheme="majorHAnsi" w:eastAsia="Arial" w:hAnsiTheme="majorHAnsi" w:cs="Arial"/>
                <w:b/>
                <w:bCs/>
              </w:rPr>
            </w:pPr>
          </w:p>
        </w:tc>
      </w:tr>
      <w:tr w:rsidR="00EC6B05" w:rsidRPr="00EC6B05" w:rsidTr="00EC6B05">
        <w:tc>
          <w:tcPr>
            <w:tcW w:w="10630" w:type="dxa"/>
          </w:tcPr>
          <w:p w:rsidR="00EC6B05" w:rsidRPr="00EC6B05" w:rsidRDefault="00EC6B05" w:rsidP="004E7DBB">
            <w:pPr>
              <w:tabs>
                <w:tab w:val="left" w:pos="3246"/>
              </w:tabs>
              <w:spacing w:before="82"/>
              <w:rPr>
                <w:rFonts w:asciiTheme="majorHAnsi" w:eastAsia="Arial" w:hAnsiTheme="majorHAnsi" w:cs="Arial"/>
              </w:rPr>
            </w:pPr>
            <w:r w:rsidRPr="00EC6B05">
              <w:rPr>
                <w:rFonts w:asciiTheme="majorHAnsi" w:hAnsiTheme="majorHAnsi"/>
                <w:b/>
              </w:rPr>
              <w:t>Physical</w:t>
            </w:r>
            <w:r w:rsidRPr="00EC6B05">
              <w:rPr>
                <w:rFonts w:asciiTheme="majorHAnsi" w:hAnsiTheme="majorHAnsi"/>
                <w:b/>
                <w:spacing w:val="-2"/>
              </w:rPr>
              <w:t xml:space="preserve"> </w:t>
            </w:r>
            <w:r w:rsidRPr="00EC6B05">
              <w:rPr>
                <w:rFonts w:asciiTheme="majorHAnsi" w:hAnsiTheme="majorHAnsi"/>
                <w:b/>
              </w:rPr>
              <w:t>state</w:t>
            </w:r>
            <w:r w:rsidRPr="00EC6B05">
              <w:rPr>
                <w:rFonts w:asciiTheme="majorHAnsi" w:hAnsiTheme="majorHAnsi"/>
                <w:b/>
              </w:rPr>
              <w:tab/>
            </w:r>
            <w:r w:rsidRPr="00EC6B05">
              <w:rPr>
                <w:rFonts w:asciiTheme="majorHAnsi" w:hAnsiTheme="majorHAnsi"/>
              </w:rPr>
              <w:t>liquid</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w w:val="95"/>
              </w:rPr>
              <w:t>Appearance</w:t>
            </w:r>
            <w:r w:rsidRPr="00EC6B05">
              <w:rPr>
                <w:rFonts w:asciiTheme="majorHAnsi" w:hAnsiTheme="majorHAnsi"/>
                <w:b/>
                <w:w w:val="95"/>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pStyle w:val="BodyText"/>
              <w:tabs>
                <w:tab w:val="left" w:pos="3246"/>
              </w:tabs>
              <w:ind w:left="0"/>
              <w:rPr>
                <w:rFonts w:asciiTheme="majorHAnsi" w:hAnsiTheme="majorHAnsi"/>
                <w:sz w:val="22"/>
                <w:szCs w:val="22"/>
              </w:rPr>
            </w:pPr>
            <w:r w:rsidRPr="00EC6B05">
              <w:rPr>
                <w:rFonts w:asciiTheme="majorHAnsi" w:hAnsiTheme="majorHAnsi"/>
                <w:b/>
                <w:w w:val="95"/>
                <w:sz w:val="22"/>
                <w:szCs w:val="22"/>
              </w:rPr>
              <w:t>Odor</w:t>
            </w:r>
            <w:r w:rsidRPr="00EC6B05">
              <w:rPr>
                <w:rFonts w:asciiTheme="majorHAnsi" w:hAnsiTheme="majorHAnsi"/>
                <w:b/>
                <w:w w:val="95"/>
                <w:sz w:val="22"/>
                <w:szCs w:val="22"/>
              </w:rPr>
              <w:tab/>
            </w:r>
            <w:r w:rsidRPr="00EC6B05">
              <w:rPr>
                <w:rFonts w:asciiTheme="majorHAnsi" w:hAnsiTheme="majorHAnsi"/>
                <w:sz w:val="22"/>
                <w:szCs w:val="22"/>
              </w:rPr>
              <w:t>No information</w:t>
            </w:r>
          </w:p>
        </w:tc>
      </w:tr>
      <w:tr w:rsidR="00EC6B05" w:rsidRPr="00EC6B05" w:rsidTr="00EC6B05">
        <w:tc>
          <w:tcPr>
            <w:tcW w:w="10630" w:type="dxa"/>
          </w:tcPr>
          <w:p w:rsidR="00EC6B05" w:rsidRPr="00EC6B05" w:rsidRDefault="00EC6B05" w:rsidP="00DC639E">
            <w:pPr>
              <w:tabs>
                <w:tab w:val="left" w:pos="3246"/>
              </w:tabs>
              <w:rPr>
                <w:rFonts w:asciiTheme="majorHAnsi" w:eastAsia="Arial" w:hAnsiTheme="majorHAnsi" w:cs="Arial"/>
              </w:rPr>
            </w:pPr>
            <w:r w:rsidRPr="00EC6B05">
              <w:rPr>
                <w:rFonts w:asciiTheme="majorHAnsi" w:hAnsiTheme="majorHAnsi"/>
                <w:b/>
                <w:w w:val="95"/>
              </w:rPr>
              <w:t>Color</w:t>
            </w:r>
            <w:r w:rsidRPr="00EC6B05">
              <w:rPr>
                <w:rFonts w:asciiTheme="majorHAnsi" w:hAnsiTheme="majorHAnsi"/>
                <w:b/>
                <w:w w:val="95"/>
              </w:rPr>
              <w:tab/>
            </w:r>
            <w:r w:rsidR="00DC639E">
              <w:rPr>
                <w:rFonts w:asciiTheme="majorHAnsi" w:hAnsiTheme="majorHAnsi"/>
                <w:b/>
                <w:w w:val="95"/>
              </w:rPr>
              <w:t>clear</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Odor</w:t>
            </w:r>
            <w:r w:rsidRPr="00EC6B05">
              <w:rPr>
                <w:rFonts w:asciiTheme="majorHAnsi" w:hAnsiTheme="majorHAnsi"/>
                <w:b/>
                <w:spacing w:val="-3"/>
              </w:rPr>
              <w:t xml:space="preserve"> </w:t>
            </w:r>
            <w:r w:rsidRPr="00EC6B05">
              <w:rPr>
                <w:rFonts w:asciiTheme="majorHAnsi" w:hAnsiTheme="majorHAnsi"/>
                <w:b/>
              </w:rPr>
              <w:t>Threshold</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Default="00EC6B05" w:rsidP="004E7DBB">
            <w:pPr>
              <w:tabs>
                <w:tab w:val="left" w:pos="3246"/>
              </w:tabs>
              <w:rPr>
                <w:rFonts w:asciiTheme="majorHAnsi" w:eastAsia="Arial" w:hAnsiTheme="majorHAnsi" w:cs="Arial"/>
              </w:rPr>
            </w:pPr>
            <w:r w:rsidRPr="00EC6B05">
              <w:rPr>
                <w:rFonts w:asciiTheme="majorHAnsi" w:eastAsia="Arial" w:hAnsiTheme="majorHAnsi" w:cs="Arial"/>
                <w:b/>
                <w:bCs/>
              </w:rPr>
              <w:t>pH</w:t>
            </w:r>
            <w:r w:rsidRPr="00EC6B05">
              <w:rPr>
                <w:rFonts w:asciiTheme="majorHAnsi" w:eastAsia="Arial" w:hAnsiTheme="majorHAnsi" w:cs="Arial"/>
                <w:b/>
                <w:bCs/>
                <w:spacing w:val="-2"/>
              </w:rPr>
              <w:t xml:space="preserve"> </w:t>
            </w:r>
            <w:r w:rsidRPr="00EC6B05">
              <w:rPr>
                <w:rFonts w:asciiTheme="majorHAnsi" w:eastAsia="Arial" w:hAnsiTheme="majorHAnsi" w:cs="Arial"/>
                <w:b/>
                <w:bCs/>
              </w:rPr>
              <w:t>value</w:t>
            </w:r>
            <w:r w:rsidRPr="00EC6B05">
              <w:rPr>
                <w:rFonts w:asciiTheme="majorHAnsi" w:eastAsia="Arial" w:hAnsiTheme="majorHAnsi" w:cs="Arial"/>
                <w:b/>
                <w:bCs/>
              </w:rPr>
              <w:tab/>
            </w:r>
            <w:r w:rsidRPr="00EC6B05">
              <w:rPr>
                <w:rFonts w:asciiTheme="majorHAnsi" w:eastAsia="Arial" w:hAnsiTheme="majorHAnsi" w:cs="Arial"/>
              </w:rPr>
              <w:t>No</w:t>
            </w:r>
            <w:r w:rsidRPr="00EC6B05">
              <w:rPr>
                <w:rFonts w:asciiTheme="majorHAnsi" w:eastAsia="Arial" w:hAnsiTheme="majorHAnsi" w:cs="Arial"/>
                <w:spacing w:val="-3"/>
              </w:rPr>
              <w:t xml:space="preserve"> </w:t>
            </w:r>
            <w:r w:rsidRPr="00EC6B05">
              <w:rPr>
                <w:rFonts w:asciiTheme="majorHAnsi" w:eastAsia="Arial" w:hAnsiTheme="majorHAnsi" w:cs="Arial"/>
              </w:rPr>
              <w:t>information</w:t>
            </w:r>
            <w:r w:rsidRPr="00EC6B05">
              <w:rPr>
                <w:rFonts w:asciiTheme="majorHAnsi" w:eastAsia="Arial" w:hAnsiTheme="majorHAnsi" w:cs="Arial"/>
                <w:spacing w:val="-3"/>
              </w:rPr>
              <w:t xml:space="preserve"> </w:t>
            </w:r>
            <w:r w:rsidRPr="00EC6B05">
              <w:rPr>
                <w:rFonts w:asciiTheme="majorHAnsi" w:eastAsia="Arial" w:hAnsiTheme="majorHAnsi" w:cs="Arial"/>
              </w:rPr>
              <w:t xml:space="preserve">    </w:t>
            </w:r>
          </w:p>
          <w:p w:rsidR="00EC6B05" w:rsidRDefault="00EC6B05" w:rsidP="004E7DBB">
            <w:pPr>
              <w:tabs>
                <w:tab w:val="left" w:pos="3246"/>
              </w:tabs>
              <w:rPr>
                <w:rFonts w:asciiTheme="majorHAnsi" w:eastAsia="Arial" w:hAnsiTheme="majorHAnsi" w:cs="Arial"/>
                <w:w w:val="99"/>
              </w:rPr>
            </w:pPr>
            <w:r w:rsidRPr="00EC6B05">
              <w:rPr>
                <w:rFonts w:asciiTheme="majorHAnsi" w:eastAsia="Arial" w:hAnsiTheme="majorHAnsi" w:cs="Arial"/>
              </w:rPr>
              <w:t xml:space="preserve">  </w:t>
            </w:r>
            <w:r w:rsidRPr="00EC6B05">
              <w:rPr>
                <w:rFonts w:asciiTheme="majorHAnsi" w:eastAsia="Arial" w:hAnsiTheme="majorHAnsi" w:cs="Arial"/>
                <w:w w:val="99"/>
              </w:rPr>
              <w:t xml:space="preserve"> </w:t>
            </w:r>
            <w:r w:rsidRPr="00EC6B05">
              <w:rPr>
                <w:rFonts w:asciiTheme="majorHAnsi" w:eastAsia="Arial" w:hAnsiTheme="majorHAnsi" w:cs="Arial"/>
                <w:b/>
                <w:bCs/>
              </w:rPr>
              <w:t>Melting</w:t>
            </w:r>
            <w:r w:rsidRPr="00EC6B05">
              <w:rPr>
                <w:rFonts w:asciiTheme="majorHAnsi" w:eastAsia="Arial" w:hAnsiTheme="majorHAnsi" w:cs="Arial"/>
                <w:b/>
                <w:bCs/>
                <w:spacing w:val="-2"/>
              </w:rPr>
              <w:t xml:space="preserve"> </w:t>
            </w:r>
            <w:r w:rsidRPr="00EC6B05">
              <w:rPr>
                <w:rFonts w:asciiTheme="majorHAnsi" w:eastAsia="Arial" w:hAnsiTheme="majorHAnsi" w:cs="Arial"/>
                <w:b/>
                <w:bCs/>
              </w:rPr>
              <w:t>point/freezing</w:t>
            </w:r>
            <w:r w:rsidRPr="00EC6B05">
              <w:rPr>
                <w:rFonts w:asciiTheme="majorHAnsi" w:eastAsia="Arial" w:hAnsiTheme="majorHAnsi" w:cs="Arial"/>
                <w:b/>
                <w:bCs/>
                <w:spacing w:val="-3"/>
              </w:rPr>
              <w:t xml:space="preserve"> </w:t>
            </w:r>
            <w:r w:rsidRPr="00EC6B05">
              <w:rPr>
                <w:rFonts w:asciiTheme="majorHAnsi" w:eastAsia="Arial" w:hAnsiTheme="majorHAnsi" w:cs="Arial"/>
                <w:b/>
                <w:bCs/>
              </w:rPr>
              <w:t>point</w:t>
            </w:r>
            <w:r w:rsidRPr="00EC6B05">
              <w:rPr>
                <w:rFonts w:asciiTheme="majorHAnsi" w:eastAsia="Arial" w:hAnsiTheme="majorHAnsi" w:cs="Arial"/>
                <w:b/>
                <w:bCs/>
              </w:rPr>
              <w:tab/>
            </w:r>
            <w:r w:rsidRPr="00EC6B05">
              <w:rPr>
                <w:rFonts w:asciiTheme="majorHAnsi" w:eastAsia="Arial" w:hAnsiTheme="majorHAnsi" w:cs="Arial"/>
              </w:rPr>
              <w:t>No</w:t>
            </w:r>
            <w:r w:rsidRPr="00EC6B05">
              <w:rPr>
                <w:rFonts w:asciiTheme="majorHAnsi" w:eastAsia="Arial" w:hAnsiTheme="majorHAnsi" w:cs="Arial"/>
                <w:spacing w:val="-3"/>
              </w:rPr>
              <w:t xml:space="preserve"> </w:t>
            </w:r>
            <w:r w:rsidRPr="00EC6B05">
              <w:rPr>
                <w:rFonts w:asciiTheme="majorHAnsi" w:eastAsia="Arial" w:hAnsiTheme="majorHAnsi" w:cs="Arial"/>
              </w:rPr>
              <w:t>information</w:t>
            </w:r>
            <w:r w:rsidRPr="00EC6B05">
              <w:rPr>
                <w:rFonts w:asciiTheme="majorHAnsi" w:eastAsia="Arial" w:hAnsiTheme="majorHAnsi" w:cs="Arial"/>
                <w:spacing w:val="-3"/>
              </w:rPr>
              <w:t xml:space="preserve"> </w:t>
            </w:r>
            <w:r w:rsidRPr="00EC6B05">
              <w:rPr>
                <w:rFonts w:asciiTheme="majorHAnsi" w:eastAsia="Arial" w:hAnsiTheme="majorHAnsi" w:cs="Arial"/>
                <w:w w:val="99"/>
              </w:rPr>
              <w:t xml:space="preserve"> </w:t>
            </w:r>
          </w:p>
          <w:p w:rsidR="00EC6B05" w:rsidRDefault="00EC6B05" w:rsidP="004E7DBB">
            <w:pPr>
              <w:tabs>
                <w:tab w:val="left" w:pos="3246"/>
              </w:tabs>
              <w:rPr>
                <w:rFonts w:asciiTheme="majorHAnsi" w:eastAsia="Arial" w:hAnsiTheme="majorHAnsi" w:cs="Arial"/>
                <w:w w:val="99"/>
              </w:rPr>
            </w:pPr>
            <w:r w:rsidRPr="00EC6B05">
              <w:rPr>
                <w:rFonts w:asciiTheme="majorHAnsi" w:eastAsia="Arial" w:hAnsiTheme="majorHAnsi" w:cs="Arial"/>
                <w:b/>
                <w:bCs/>
              </w:rPr>
              <w:t>Boiling point /</w:t>
            </w:r>
            <w:r w:rsidRPr="00EC6B05">
              <w:rPr>
                <w:rFonts w:asciiTheme="majorHAnsi" w:eastAsia="Arial" w:hAnsiTheme="majorHAnsi" w:cs="Arial"/>
                <w:b/>
                <w:bCs/>
                <w:spacing w:val="-3"/>
              </w:rPr>
              <w:t xml:space="preserve"> </w:t>
            </w:r>
            <w:r w:rsidRPr="00EC6B05">
              <w:rPr>
                <w:rFonts w:asciiTheme="majorHAnsi" w:eastAsia="Arial" w:hAnsiTheme="majorHAnsi" w:cs="Arial"/>
                <w:b/>
                <w:bCs/>
              </w:rPr>
              <w:t>boiling</w:t>
            </w:r>
            <w:r w:rsidRPr="00EC6B05">
              <w:rPr>
                <w:rFonts w:asciiTheme="majorHAnsi" w:eastAsia="Arial" w:hAnsiTheme="majorHAnsi" w:cs="Arial"/>
                <w:b/>
                <w:bCs/>
                <w:spacing w:val="-1"/>
              </w:rPr>
              <w:t xml:space="preserve"> </w:t>
            </w:r>
            <w:r w:rsidRPr="00EC6B05">
              <w:rPr>
                <w:rFonts w:asciiTheme="majorHAnsi" w:eastAsia="Arial" w:hAnsiTheme="majorHAnsi" w:cs="Arial"/>
                <w:b/>
                <w:bCs/>
              </w:rPr>
              <w:t>range</w:t>
            </w:r>
            <w:r w:rsidRPr="00EC6B05">
              <w:rPr>
                <w:rFonts w:asciiTheme="majorHAnsi" w:eastAsia="Arial" w:hAnsiTheme="majorHAnsi" w:cs="Arial"/>
                <w:b/>
                <w:bCs/>
              </w:rPr>
              <w:tab/>
            </w:r>
            <w:r w:rsidRPr="00EC6B05">
              <w:rPr>
                <w:rFonts w:asciiTheme="majorHAnsi" w:eastAsia="Arial" w:hAnsiTheme="majorHAnsi" w:cs="Arial"/>
              </w:rPr>
              <w:t>56.05  °C  /</w:t>
            </w:r>
            <w:r w:rsidRPr="00EC6B05">
              <w:rPr>
                <w:rFonts w:asciiTheme="majorHAnsi" w:eastAsia="Arial" w:hAnsiTheme="majorHAnsi" w:cs="Arial"/>
                <w:spacing w:val="41"/>
              </w:rPr>
              <w:t xml:space="preserve"> </w:t>
            </w:r>
            <w:r w:rsidRPr="00EC6B05">
              <w:rPr>
                <w:rFonts w:asciiTheme="majorHAnsi" w:eastAsia="Arial" w:hAnsiTheme="majorHAnsi" w:cs="Arial"/>
              </w:rPr>
              <w:t>133</w:t>
            </w:r>
            <w:r w:rsidRPr="00EC6B05">
              <w:rPr>
                <w:rFonts w:asciiTheme="majorHAnsi" w:eastAsia="Arial" w:hAnsiTheme="majorHAnsi" w:cs="Arial"/>
                <w:spacing w:val="47"/>
              </w:rPr>
              <w:t xml:space="preserve"> </w:t>
            </w:r>
            <w:r w:rsidRPr="00EC6B05">
              <w:rPr>
                <w:rFonts w:asciiTheme="majorHAnsi" w:eastAsia="Arial" w:hAnsiTheme="majorHAnsi" w:cs="Arial"/>
              </w:rPr>
              <w:t>°F</w:t>
            </w:r>
            <w:r w:rsidRPr="00EC6B05">
              <w:rPr>
                <w:rFonts w:asciiTheme="majorHAnsi" w:eastAsia="Arial" w:hAnsiTheme="majorHAnsi" w:cs="Arial"/>
                <w:w w:val="99"/>
              </w:rPr>
              <w:t xml:space="preserve"> </w:t>
            </w:r>
          </w:p>
          <w:p w:rsidR="00EC6B05" w:rsidRPr="00EC6B05" w:rsidRDefault="00EC6B05" w:rsidP="004E7DBB">
            <w:pPr>
              <w:tabs>
                <w:tab w:val="left" w:pos="3246"/>
              </w:tabs>
              <w:rPr>
                <w:rFonts w:asciiTheme="majorHAnsi" w:eastAsia="Arial" w:hAnsiTheme="majorHAnsi" w:cs="Arial"/>
              </w:rPr>
            </w:pPr>
            <w:r w:rsidRPr="00EC6B05">
              <w:rPr>
                <w:rFonts w:asciiTheme="majorHAnsi" w:eastAsia="Arial" w:hAnsiTheme="majorHAnsi" w:cs="Arial"/>
                <w:b/>
                <w:bCs/>
              </w:rPr>
              <w:t>flash</w:t>
            </w:r>
            <w:r w:rsidRPr="00EC6B05">
              <w:rPr>
                <w:rFonts w:asciiTheme="majorHAnsi" w:eastAsia="Arial" w:hAnsiTheme="majorHAnsi" w:cs="Arial"/>
                <w:b/>
                <w:bCs/>
                <w:spacing w:val="-2"/>
              </w:rPr>
              <w:t xml:space="preserve"> </w:t>
            </w:r>
            <w:r w:rsidRPr="00EC6B05">
              <w:rPr>
                <w:rFonts w:asciiTheme="majorHAnsi" w:eastAsia="Arial" w:hAnsiTheme="majorHAnsi" w:cs="Arial"/>
                <w:b/>
                <w:bCs/>
              </w:rPr>
              <w:t>point</w:t>
            </w:r>
            <w:r w:rsidRPr="00EC6B05">
              <w:rPr>
                <w:rFonts w:asciiTheme="majorHAnsi" w:eastAsia="Arial" w:hAnsiTheme="majorHAnsi" w:cs="Arial"/>
                <w:b/>
                <w:bCs/>
              </w:rPr>
              <w:tab/>
            </w:r>
            <w:r w:rsidRPr="00EC6B05">
              <w:rPr>
                <w:rFonts w:asciiTheme="majorHAnsi" w:eastAsia="Arial" w:hAnsiTheme="majorHAnsi" w:cs="Arial"/>
              </w:rPr>
              <w:t>-17  °C  /  1</w:t>
            </w:r>
            <w:r w:rsidRPr="00EC6B05">
              <w:rPr>
                <w:rFonts w:asciiTheme="majorHAnsi" w:eastAsia="Arial" w:hAnsiTheme="majorHAnsi" w:cs="Arial"/>
                <w:spacing w:val="44"/>
              </w:rPr>
              <w:t xml:space="preserve"> </w:t>
            </w:r>
            <w:r w:rsidRPr="00EC6B05">
              <w:rPr>
                <w:rFonts w:asciiTheme="majorHAnsi" w:eastAsia="Arial" w:hAnsiTheme="majorHAnsi" w:cs="Arial"/>
              </w:rPr>
              <w:t>°F</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Evaporation</w:t>
            </w:r>
            <w:r w:rsidRPr="00EC6B05">
              <w:rPr>
                <w:rFonts w:asciiTheme="majorHAnsi" w:hAnsiTheme="majorHAnsi"/>
                <w:b/>
                <w:spacing w:val="-2"/>
              </w:rPr>
              <w:t xml:space="preserve"> </w:t>
            </w:r>
            <w:r w:rsidRPr="00EC6B05">
              <w:rPr>
                <w:rFonts w:asciiTheme="majorHAnsi" w:hAnsiTheme="majorHAnsi"/>
                <w:b/>
              </w:rPr>
              <w:t>rate</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Flammability</w:t>
            </w:r>
            <w:r w:rsidRPr="00EC6B05">
              <w:rPr>
                <w:rFonts w:asciiTheme="majorHAnsi" w:hAnsiTheme="majorHAnsi"/>
                <w:b/>
                <w:spacing w:val="-3"/>
              </w:rPr>
              <w:t xml:space="preserve"> </w:t>
            </w:r>
            <w:r w:rsidRPr="00EC6B05">
              <w:rPr>
                <w:rFonts w:asciiTheme="majorHAnsi" w:hAnsiTheme="majorHAnsi"/>
                <w:b/>
              </w:rPr>
              <w:t>(solid,</w:t>
            </w:r>
            <w:r w:rsidRPr="00EC6B05">
              <w:rPr>
                <w:rFonts w:asciiTheme="majorHAnsi" w:hAnsiTheme="majorHAnsi"/>
                <w:b/>
                <w:spacing w:val="-2"/>
              </w:rPr>
              <w:t xml:space="preserve"> </w:t>
            </w:r>
            <w:r w:rsidRPr="00EC6B05">
              <w:rPr>
                <w:rFonts w:asciiTheme="majorHAnsi" w:hAnsiTheme="majorHAnsi"/>
                <w:b/>
              </w:rPr>
              <w:t>gas)</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pStyle w:val="Heading2"/>
              <w:ind w:left="0"/>
              <w:rPr>
                <w:rFonts w:asciiTheme="majorHAnsi" w:hAnsiTheme="majorHAnsi"/>
                <w:b w:val="0"/>
                <w:bCs w:val="0"/>
                <w:sz w:val="22"/>
                <w:szCs w:val="22"/>
              </w:rPr>
            </w:pPr>
            <w:r w:rsidRPr="00EC6B05">
              <w:rPr>
                <w:rFonts w:asciiTheme="majorHAnsi" w:hAnsiTheme="majorHAnsi"/>
                <w:sz w:val="22"/>
                <w:szCs w:val="22"/>
              </w:rPr>
              <w:t>Flammability Limit in</w:t>
            </w:r>
            <w:r w:rsidRPr="00EC6B05">
              <w:rPr>
                <w:rFonts w:asciiTheme="majorHAnsi" w:hAnsiTheme="majorHAnsi"/>
                <w:spacing w:val="-5"/>
                <w:sz w:val="22"/>
                <w:szCs w:val="22"/>
              </w:rPr>
              <w:t xml:space="preserve"> </w:t>
            </w:r>
            <w:r w:rsidRPr="00EC6B05">
              <w:rPr>
                <w:rFonts w:asciiTheme="majorHAnsi" w:hAnsiTheme="majorHAnsi"/>
                <w:sz w:val="22"/>
                <w:szCs w:val="22"/>
              </w:rPr>
              <w:t>Air</w:t>
            </w:r>
          </w:p>
        </w:tc>
      </w:tr>
      <w:tr w:rsidR="00EC6B05" w:rsidRPr="00EC6B05" w:rsidTr="00EC6B05">
        <w:tc>
          <w:tcPr>
            <w:tcW w:w="10630" w:type="dxa"/>
          </w:tcPr>
          <w:p w:rsidR="00EC6B05" w:rsidRDefault="00EC6B05" w:rsidP="004E7DBB">
            <w:pPr>
              <w:tabs>
                <w:tab w:val="left" w:pos="2932"/>
                <w:tab w:val="left" w:pos="3245"/>
              </w:tabs>
              <w:spacing w:before="30"/>
              <w:rPr>
                <w:rFonts w:asciiTheme="majorHAnsi" w:hAnsiTheme="majorHAnsi"/>
                <w:w w:val="99"/>
              </w:rPr>
            </w:pPr>
            <w:r w:rsidRPr="00EC6B05">
              <w:rPr>
                <w:rFonts w:asciiTheme="majorHAnsi" w:hAnsiTheme="majorHAnsi"/>
                <w:b/>
              </w:rPr>
              <w:t>Upper</w:t>
            </w:r>
            <w:r w:rsidRPr="00EC6B05">
              <w:rPr>
                <w:rFonts w:asciiTheme="majorHAnsi" w:hAnsiTheme="majorHAnsi"/>
                <w:b/>
                <w:spacing w:val="-2"/>
              </w:rPr>
              <w:t xml:space="preserve"> </w:t>
            </w:r>
            <w:r w:rsidRPr="00EC6B05">
              <w:rPr>
                <w:rFonts w:asciiTheme="majorHAnsi" w:hAnsiTheme="majorHAnsi"/>
                <w:b/>
              </w:rPr>
              <w:t>flammability</w:t>
            </w:r>
            <w:r w:rsidRPr="00EC6B05">
              <w:rPr>
                <w:rFonts w:asciiTheme="majorHAnsi" w:hAnsiTheme="majorHAnsi"/>
                <w:b/>
                <w:spacing w:val="-2"/>
              </w:rPr>
              <w:t xml:space="preserve"> </w:t>
            </w:r>
            <w:r w:rsidRPr="00EC6B05">
              <w:rPr>
                <w:rFonts w:asciiTheme="majorHAnsi" w:hAnsiTheme="majorHAnsi"/>
                <w:b/>
              </w:rPr>
              <w:t>limit:</w:t>
            </w:r>
            <w:r w:rsidRPr="00EC6B05">
              <w:rPr>
                <w:rFonts w:asciiTheme="majorHAnsi" w:hAnsiTheme="majorHAnsi"/>
                <w:b/>
              </w:rPr>
              <w:tab/>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r w:rsidRPr="00EC6B05">
              <w:rPr>
                <w:rFonts w:asciiTheme="majorHAnsi" w:hAnsiTheme="majorHAnsi"/>
                <w:w w:val="99"/>
              </w:rPr>
              <w:t xml:space="preserve"> </w:t>
            </w:r>
          </w:p>
          <w:p w:rsidR="00EC6B05" w:rsidRPr="00EC6B05" w:rsidRDefault="00EC6B05" w:rsidP="004E7DBB">
            <w:pPr>
              <w:tabs>
                <w:tab w:val="left" w:pos="2932"/>
                <w:tab w:val="left" w:pos="3245"/>
              </w:tabs>
              <w:spacing w:before="30"/>
              <w:rPr>
                <w:rFonts w:asciiTheme="majorHAnsi" w:hAnsiTheme="majorHAnsi"/>
              </w:rPr>
            </w:pPr>
            <w:r w:rsidRPr="00EC6B05">
              <w:rPr>
                <w:rFonts w:asciiTheme="majorHAnsi" w:hAnsiTheme="majorHAnsi"/>
                <w:b/>
              </w:rPr>
              <w:t>Lower</w:t>
            </w:r>
            <w:r w:rsidRPr="00EC6B05">
              <w:rPr>
                <w:rFonts w:asciiTheme="majorHAnsi" w:hAnsiTheme="majorHAnsi"/>
                <w:b/>
                <w:spacing w:val="-3"/>
              </w:rPr>
              <w:t xml:space="preserve"> </w:t>
            </w:r>
            <w:r w:rsidRPr="00EC6B05">
              <w:rPr>
                <w:rFonts w:asciiTheme="majorHAnsi" w:hAnsiTheme="majorHAnsi"/>
                <w:b/>
              </w:rPr>
              <w:t>flammability</w:t>
            </w:r>
            <w:r w:rsidRPr="00EC6B05">
              <w:rPr>
                <w:rFonts w:asciiTheme="majorHAnsi" w:hAnsiTheme="majorHAnsi"/>
                <w:b/>
                <w:spacing w:val="-2"/>
              </w:rPr>
              <w:t xml:space="preserve"> </w:t>
            </w:r>
            <w:r w:rsidRPr="00EC6B05">
              <w:rPr>
                <w:rFonts w:asciiTheme="majorHAnsi" w:hAnsiTheme="majorHAnsi"/>
                <w:b/>
              </w:rPr>
              <w:t>limit:</w:t>
            </w:r>
            <w:r w:rsidRPr="00EC6B05">
              <w:rPr>
                <w:rFonts w:asciiTheme="majorHAnsi" w:hAnsiTheme="majorHAnsi"/>
                <w:b/>
              </w:rPr>
              <w:tab/>
            </w:r>
            <w:r w:rsidR="004C6462">
              <w:rPr>
                <w:rFonts w:asciiTheme="majorHAnsi" w:hAnsiTheme="majorHAnsi"/>
                <w:b/>
              </w:rPr>
              <w:t xml:space="preserve">       </w:t>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p>
        </w:tc>
      </w:tr>
      <w:tr w:rsidR="00EC6B05" w:rsidRPr="00EC6B05" w:rsidTr="00EC6B05">
        <w:tc>
          <w:tcPr>
            <w:tcW w:w="10630" w:type="dxa"/>
          </w:tcPr>
          <w:p w:rsidR="00EC6B05" w:rsidRPr="00EC6B05" w:rsidRDefault="00EC6B05" w:rsidP="004E7DBB">
            <w:pPr>
              <w:tabs>
                <w:tab w:val="left" w:pos="2932"/>
                <w:tab w:val="left" w:pos="3245"/>
              </w:tabs>
              <w:spacing w:before="30"/>
              <w:rPr>
                <w:rFonts w:asciiTheme="majorHAnsi" w:eastAsia="Arial" w:hAnsiTheme="majorHAnsi" w:cs="Arial"/>
              </w:rPr>
            </w:pPr>
            <w:r w:rsidRPr="00EC6B05">
              <w:rPr>
                <w:rFonts w:asciiTheme="majorHAnsi" w:hAnsiTheme="majorHAnsi"/>
                <w:b/>
              </w:rPr>
              <w:t>Vapor</w:t>
            </w:r>
            <w:r w:rsidRPr="00EC6B05">
              <w:rPr>
                <w:rFonts w:asciiTheme="majorHAnsi" w:hAnsiTheme="majorHAnsi"/>
                <w:b/>
                <w:spacing w:val="-2"/>
              </w:rPr>
              <w:t xml:space="preserve"> </w:t>
            </w:r>
            <w:r w:rsidRPr="00EC6B05">
              <w:rPr>
                <w:rFonts w:asciiTheme="majorHAnsi" w:hAnsiTheme="majorHAnsi"/>
                <w:b/>
              </w:rPr>
              <w:t>Pressure</w:t>
            </w:r>
            <w:r w:rsidRPr="00EC6B05">
              <w:rPr>
                <w:rFonts w:asciiTheme="majorHAnsi" w:hAnsiTheme="majorHAnsi"/>
                <w:b/>
              </w:rPr>
              <w:tab/>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Vapor</w:t>
            </w:r>
            <w:r w:rsidRPr="00EC6B05">
              <w:rPr>
                <w:rFonts w:asciiTheme="majorHAnsi" w:hAnsiTheme="majorHAnsi"/>
                <w:b/>
                <w:spacing w:val="-2"/>
              </w:rPr>
              <w:t xml:space="preserve"> </w:t>
            </w:r>
            <w:r w:rsidRPr="00EC6B05">
              <w:rPr>
                <w:rFonts w:asciiTheme="majorHAnsi" w:hAnsiTheme="majorHAnsi"/>
                <w:b/>
              </w:rPr>
              <w:t>density</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DC639E">
            <w:pPr>
              <w:pStyle w:val="Heading2"/>
              <w:tabs>
                <w:tab w:val="right" w:pos="3596"/>
              </w:tabs>
              <w:ind w:left="0"/>
              <w:rPr>
                <w:rFonts w:asciiTheme="majorHAnsi" w:hAnsiTheme="majorHAnsi" w:cs="Arial"/>
                <w:b w:val="0"/>
                <w:bCs w:val="0"/>
                <w:sz w:val="22"/>
                <w:szCs w:val="22"/>
              </w:rPr>
            </w:pPr>
            <w:r w:rsidRPr="00EC6B05">
              <w:rPr>
                <w:rFonts w:asciiTheme="majorHAnsi" w:hAnsiTheme="majorHAnsi"/>
                <w:sz w:val="22"/>
                <w:szCs w:val="22"/>
              </w:rPr>
              <w:t>Density (lbs per</w:t>
            </w:r>
            <w:r w:rsidRPr="00EC6B05">
              <w:rPr>
                <w:rFonts w:asciiTheme="majorHAnsi" w:hAnsiTheme="majorHAnsi"/>
                <w:spacing w:val="-2"/>
                <w:sz w:val="22"/>
                <w:szCs w:val="22"/>
              </w:rPr>
              <w:t xml:space="preserve"> </w:t>
            </w:r>
            <w:r w:rsidRPr="00EC6B05">
              <w:rPr>
                <w:rFonts w:asciiTheme="majorHAnsi" w:hAnsiTheme="majorHAnsi"/>
                <w:sz w:val="22"/>
                <w:szCs w:val="22"/>
              </w:rPr>
              <w:t>US</w:t>
            </w:r>
            <w:r w:rsidRPr="00EC6B05">
              <w:rPr>
                <w:rFonts w:asciiTheme="majorHAnsi" w:hAnsiTheme="majorHAnsi"/>
                <w:spacing w:val="-2"/>
                <w:sz w:val="22"/>
                <w:szCs w:val="22"/>
              </w:rPr>
              <w:t xml:space="preserve"> </w:t>
            </w:r>
            <w:r w:rsidRPr="00EC6B05">
              <w:rPr>
                <w:rFonts w:asciiTheme="majorHAnsi" w:hAnsiTheme="majorHAnsi"/>
                <w:sz w:val="22"/>
                <w:szCs w:val="22"/>
              </w:rPr>
              <w:t>gallon)</w:t>
            </w:r>
            <w:r w:rsidRPr="00EC6B05">
              <w:rPr>
                <w:rFonts w:asciiTheme="majorHAnsi" w:hAnsiTheme="majorHAnsi"/>
                <w:b w:val="0"/>
                <w:sz w:val="22"/>
                <w:szCs w:val="22"/>
              </w:rPr>
              <w:tab/>
            </w:r>
            <w:r w:rsidR="006C05CF">
              <w:rPr>
                <w:rFonts w:asciiTheme="majorHAnsi" w:hAnsiTheme="majorHAnsi"/>
                <w:b w:val="0"/>
                <w:sz w:val="22"/>
                <w:szCs w:val="22"/>
              </w:rPr>
              <w:t xml:space="preserve">            </w:t>
            </w:r>
            <w:r w:rsidR="00DC639E">
              <w:rPr>
                <w:rFonts w:asciiTheme="majorHAnsi" w:hAnsiTheme="majorHAnsi"/>
                <w:b w:val="0"/>
                <w:sz w:val="22"/>
                <w:szCs w:val="22"/>
              </w:rPr>
              <w:t xml:space="preserve"> 6.8</w:t>
            </w:r>
            <w:r w:rsidR="006C05CF">
              <w:rPr>
                <w:rFonts w:asciiTheme="majorHAnsi" w:hAnsiTheme="majorHAnsi"/>
                <w:b w:val="0"/>
                <w:sz w:val="22"/>
                <w:szCs w:val="22"/>
              </w:rPr>
              <w:t xml:space="preserve"> to </w:t>
            </w:r>
            <w:r w:rsidR="00DC639E">
              <w:rPr>
                <w:rFonts w:asciiTheme="majorHAnsi" w:hAnsiTheme="majorHAnsi"/>
                <w:b w:val="0"/>
                <w:sz w:val="22"/>
                <w:szCs w:val="22"/>
              </w:rPr>
              <w:t>7</w:t>
            </w:r>
            <w:r w:rsidR="006C05CF">
              <w:rPr>
                <w:rFonts w:asciiTheme="majorHAnsi" w:hAnsiTheme="majorHAnsi"/>
                <w:b w:val="0"/>
                <w:sz w:val="22"/>
                <w:szCs w:val="22"/>
              </w:rPr>
              <w:t>.0</w:t>
            </w:r>
          </w:p>
        </w:tc>
      </w:tr>
      <w:tr w:rsidR="00EC6B05" w:rsidRPr="00EC6B05" w:rsidTr="00EC6B05">
        <w:tc>
          <w:tcPr>
            <w:tcW w:w="10630" w:type="dxa"/>
          </w:tcPr>
          <w:p w:rsidR="00EC6B05" w:rsidRPr="00EC6B05" w:rsidRDefault="00EC6B05" w:rsidP="00DC639E">
            <w:pPr>
              <w:tabs>
                <w:tab w:val="left" w:pos="3246"/>
              </w:tabs>
              <w:rPr>
                <w:rFonts w:asciiTheme="majorHAnsi" w:eastAsia="Arial" w:hAnsiTheme="majorHAnsi" w:cs="Arial"/>
              </w:rPr>
            </w:pPr>
            <w:r w:rsidRPr="00EC6B05">
              <w:rPr>
                <w:rFonts w:asciiTheme="majorHAnsi" w:hAnsiTheme="majorHAnsi"/>
                <w:b/>
              </w:rPr>
              <w:t>Specific</w:t>
            </w:r>
            <w:r w:rsidRPr="00EC6B05">
              <w:rPr>
                <w:rFonts w:asciiTheme="majorHAnsi" w:hAnsiTheme="majorHAnsi"/>
                <w:b/>
                <w:spacing w:val="-2"/>
              </w:rPr>
              <w:t xml:space="preserve"> </w:t>
            </w:r>
            <w:r w:rsidRPr="00EC6B05">
              <w:rPr>
                <w:rFonts w:asciiTheme="majorHAnsi" w:hAnsiTheme="majorHAnsi"/>
                <w:b/>
              </w:rPr>
              <w:t>gravity</w:t>
            </w:r>
            <w:r w:rsidRPr="00EC6B05">
              <w:rPr>
                <w:rFonts w:asciiTheme="majorHAnsi" w:hAnsiTheme="majorHAnsi"/>
                <w:b/>
              </w:rPr>
              <w:tab/>
            </w:r>
            <w:r w:rsidR="00DC639E">
              <w:rPr>
                <w:rFonts w:asciiTheme="majorHAnsi" w:hAnsiTheme="majorHAnsi"/>
                <w:b/>
              </w:rPr>
              <w:t>0.8</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w w:val="95"/>
              </w:rPr>
              <w:t>Solubility (ies)</w:t>
            </w:r>
            <w:r w:rsidRPr="00EC6B05">
              <w:rPr>
                <w:rFonts w:asciiTheme="majorHAnsi" w:hAnsiTheme="majorHAnsi"/>
                <w:b/>
                <w:w w:val="95"/>
              </w:rPr>
              <w:tab/>
            </w:r>
            <w:r w:rsidRPr="00EC6B05">
              <w:rPr>
                <w:rFonts w:asciiTheme="majorHAnsi" w:hAnsiTheme="majorHAnsi"/>
              </w:rPr>
              <w:t>No information</w:t>
            </w:r>
          </w:p>
        </w:tc>
      </w:tr>
      <w:tr w:rsidR="00EC6B05" w:rsidRPr="00EC6B05" w:rsidTr="00EC6B05">
        <w:tc>
          <w:tcPr>
            <w:tcW w:w="10630" w:type="dxa"/>
          </w:tcPr>
          <w:p w:rsidR="00EC6B05" w:rsidRDefault="00EC6B05" w:rsidP="004E7DBB">
            <w:pPr>
              <w:tabs>
                <w:tab w:val="left" w:pos="3246"/>
              </w:tabs>
              <w:rPr>
                <w:rFonts w:asciiTheme="majorHAnsi" w:hAnsiTheme="majorHAnsi"/>
                <w:w w:val="99"/>
              </w:rPr>
            </w:pPr>
            <w:r w:rsidRPr="00EC6B05">
              <w:rPr>
                <w:rFonts w:asciiTheme="majorHAnsi" w:hAnsiTheme="majorHAnsi"/>
                <w:b/>
              </w:rPr>
              <w:t>Partition</w:t>
            </w:r>
            <w:r w:rsidRPr="00EC6B05">
              <w:rPr>
                <w:rFonts w:asciiTheme="majorHAnsi" w:hAnsiTheme="majorHAnsi"/>
                <w:b/>
                <w:spacing w:val="-3"/>
              </w:rPr>
              <w:t xml:space="preserve"> </w:t>
            </w:r>
            <w:r w:rsidRPr="00EC6B05">
              <w:rPr>
                <w:rFonts w:asciiTheme="majorHAnsi" w:hAnsiTheme="majorHAnsi"/>
                <w:b/>
              </w:rPr>
              <w:t>coefficient</w:t>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r w:rsidRPr="00EC6B05">
              <w:rPr>
                <w:rFonts w:asciiTheme="majorHAnsi" w:hAnsiTheme="majorHAnsi"/>
                <w:w w:val="99"/>
              </w:rPr>
              <w:t xml:space="preserve"> </w:t>
            </w:r>
          </w:p>
          <w:p w:rsidR="00EC6B05" w:rsidRDefault="00EC6B05" w:rsidP="004E7DBB">
            <w:pPr>
              <w:tabs>
                <w:tab w:val="left" w:pos="3246"/>
              </w:tabs>
              <w:rPr>
                <w:rFonts w:asciiTheme="majorHAnsi" w:hAnsiTheme="majorHAnsi"/>
                <w:spacing w:val="-3"/>
              </w:rPr>
            </w:pPr>
            <w:r w:rsidRPr="00EC6B05">
              <w:rPr>
                <w:rFonts w:asciiTheme="majorHAnsi" w:hAnsiTheme="majorHAnsi"/>
                <w:b/>
              </w:rPr>
              <w:t>Auto ignition</w:t>
            </w:r>
            <w:r w:rsidRPr="00EC6B05">
              <w:rPr>
                <w:rFonts w:asciiTheme="majorHAnsi" w:hAnsiTheme="majorHAnsi"/>
                <w:b/>
                <w:spacing w:val="-3"/>
              </w:rPr>
              <w:t xml:space="preserve"> </w:t>
            </w:r>
            <w:r w:rsidRPr="00EC6B05">
              <w:rPr>
                <w:rFonts w:asciiTheme="majorHAnsi" w:hAnsiTheme="majorHAnsi"/>
                <w:b/>
              </w:rPr>
              <w:t>temperature</w:t>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p>
          <w:p w:rsidR="00EC6B05" w:rsidRDefault="00EC6B05" w:rsidP="004E7DBB">
            <w:pPr>
              <w:tabs>
                <w:tab w:val="left" w:pos="3246"/>
              </w:tabs>
              <w:rPr>
                <w:rFonts w:asciiTheme="majorHAnsi" w:hAnsiTheme="majorHAnsi"/>
                <w:spacing w:val="-3"/>
              </w:rPr>
            </w:pPr>
            <w:r w:rsidRPr="00EC6B05">
              <w:rPr>
                <w:rFonts w:asciiTheme="majorHAnsi" w:hAnsiTheme="majorHAnsi"/>
                <w:w w:val="99"/>
              </w:rPr>
              <w:t xml:space="preserve"> </w:t>
            </w:r>
            <w:r w:rsidRPr="00EC6B05">
              <w:rPr>
                <w:rFonts w:asciiTheme="majorHAnsi" w:hAnsiTheme="majorHAnsi"/>
                <w:b/>
              </w:rPr>
              <w:t>Decomposition</w:t>
            </w:r>
            <w:r w:rsidRPr="00EC6B05">
              <w:rPr>
                <w:rFonts w:asciiTheme="majorHAnsi" w:hAnsiTheme="majorHAnsi"/>
                <w:b/>
                <w:spacing w:val="-4"/>
              </w:rPr>
              <w:t xml:space="preserve"> </w:t>
            </w:r>
            <w:r w:rsidRPr="00EC6B05">
              <w:rPr>
                <w:rFonts w:asciiTheme="majorHAnsi" w:hAnsiTheme="majorHAnsi"/>
                <w:b/>
              </w:rPr>
              <w:t>temperature</w:t>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p>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w w:val="99"/>
              </w:rPr>
              <w:t xml:space="preserve"> </w:t>
            </w:r>
            <w:r w:rsidRPr="00EC6B05">
              <w:rPr>
                <w:rFonts w:asciiTheme="majorHAnsi" w:hAnsiTheme="majorHAnsi"/>
                <w:b/>
              </w:rPr>
              <w:t>Kinematic</w:t>
            </w:r>
            <w:r w:rsidRPr="00EC6B05">
              <w:rPr>
                <w:rFonts w:asciiTheme="majorHAnsi" w:hAnsiTheme="majorHAnsi"/>
                <w:b/>
                <w:spacing w:val="-3"/>
              </w:rPr>
              <w:t xml:space="preserve"> </w:t>
            </w:r>
            <w:r w:rsidRPr="00EC6B05">
              <w:rPr>
                <w:rFonts w:asciiTheme="majorHAnsi" w:hAnsiTheme="majorHAnsi"/>
                <w:b/>
              </w:rPr>
              <w:t>viscosity</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Dynamic</w:t>
            </w:r>
            <w:r w:rsidRPr="00EC6B05">
              <w:rPr>
                <w:rFonts w:asciiTheme="majorHAnsi" w:hAnsiTheme="majorHAnsi"/>
                <w:b/>
                <w:spacing w:val="-3"/>
              </w:rPr>
              <w:t xml:space="preserve"> </w:t>
            </w:r>
            <w:r w:rsidRPr="00EC6B05">
              <w:rPr>
                <w:rFonts w:asciiTheme="majorHAnsi" w:hAnsiTheme="majorHAnsi"/>
                <w:b/>
              </w:rPr>
              <w:t>viscosity</w:t>
            </w:r>
            <w:r w:rsidRPr="00EC6B05">
              <w:rPr>
                <w:rFonts w:asciiTheme="majorHAnsi" w:hAnsiTheme="majorHAnsi"/>
                <w:b/>
              </w:rPr>
              <w:tab/>
            </w:r>
            <w:r w:rsidRPr="00EC6B05">
              <w:rPr>
                <w:rFonts w:asciiTheme="majorHAnsi" w:hAnsiTheme="majorHAnsi"/>
              </w:rPr>
              <w:t>No information</w:t>
            </w:r>
          </w:p>
        </w:tc>
      </w:tr>
    </w:tbl>
    <w:p w:rsidR="00D8693C" w:rsidRPr="00533122" w:rsidRDefault="00D8693C">
      <w:pPr>
        <w:spacing w:before="6"/>
        <w:rPr>
          <w:rFonts w:asciiTheme="majorHAnsi" w:eastAsia="Arial" w:hAnsiTheme="majorHAnsi" w:cs="Arial"/>
        </w:rPr>
      </w:pPr>
    </w:p>
    <w:p w:rsidR="00D8693C" w:rsidRPr="00533122" w:rsidRDefault="005F7D2B">
      <w:pPr>
        <w:pStyle w:val="Heading2"/>
        <w:ind w:right="533"/>
        <w:rPr>
          <w:rFonts w:asciiTheme="majorHAnsi" w:hAnsiTheme="majorHAnsi"/>
          <w:b w:val="0"/>
          <w:bCs w:val="0"/>
          <w:sz w:val="22"/>
          <w:szCs w:val="22"/>
        </w:rPr>
      </w:pPr>
      <w:r w:rsidRPr="00533122">
        <w:rPr>
          <w:rFonts w:asciiTheme="majorHAnsi" w:hAnsiTheme="majorHAnsi"/>
          <w:sz w:val="22"/>
          <w:szCs w:val="22"/>
          <w:u w:val="single" w:color="000000"/>
        </w:rPr>
        <w:t>Other</w:t>
      </w:r>
      <w:r w:rsidRPr="00533122">
        <w:rPr>
          <w:rFonts w:asciiTheme="majorHAnsi" w:hAnsiTheme="majorHAnsi"/>
          <w:spacing w:val="-3"/>
          <w:sz w:val="22"/>
          <w:szCs w:val="22"/>
          <w:u w:val="single" w:color="000000"/>
        </w:rPr>
        <w:t xml:space="preserve"> </w:t>
      </w:r>
      <w:r w:rsidRPr="00533122">
        <w:rPr>
          <w:rFonts w:asciiTheme="majorHAnsi" w:hAnsiTheme="majorHAnsi"/>
          <w:sz w:val="22"/>
          <w:szCs w:val="22"/>
          <w:u w:val="single" w:color="000000"/>
        </w:rPr>
        <w:t>information</w:t>
      </w:r>
    </w:p>
    <w:p w:rsidR="00D8693C" w:rsidRPr="00533122" w:rsidRDefault="00D8693C">
      <w:pPr>
        <w:rPr>
          <w:rFonts w:asciiTheme="majorHAnsi" w:eastAsia="Arial" w:hAnsiTheme="majorHAnsi" w:cs="Arial"/>
          <w:b/>
          <w:bCs/>
        </w:rPr>
      </w:pPr>
    </w:p>
    <w:p w:rsidR="00D8693C" w:rsidRPr="00533122" w:rsidRDefault="00D8693C">
      <w:pPr>
        <w:spacing w:before="9"/>
        <w:rPr>
          <w:rFonts w:asciiTheme="majorHAnsi" w:eastAsia="Arial" w:hAnsiTheme="majorHAnsi" w:cs="Arial"/>
          <w:b/>
          <w:bCs/>
        </w:rPr>
      </w:pPr>
    </w:p>
    <w:p w:rsidR="00D8693C" w:rsidRPr="00533122" w:rsidRDefault="002A719A">
      <w:pPr>
        <w:ind w:left="125"/>
        <w:rPr>
          <w:rFonts w:asciiTheme="majorHAnsi" w:eastAsia="Arial" w:hAnsiTheme="majorHAnsi" w:cs="Arial"/>
        </w:rPr>
      </w:pPr>
      <w:r w:rsidRPr="00533122">
        <w:rPr>
          <w:rFonts w:asciiTheme="majorHAnsi" w:eastAsia="Arial" w:hAnsiTheme="majorHAnsi" w:cs="Arial"/>
          <w:noProof/>
        </w:rPr>
        <mc:AlternateContent>
          <mc:Choice Requires="wps">
            <w:drawing>
              <wp:inline distT="0" distB="0" distL="0" distR="0">
                <wp:extent cx="6612255" cy="179705"/>
                <wp:effectExtent l="12700" t="7620" r="13970" b="12700"/>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063"/>
                              <w:rPr>
                                <w:rFonts w:ascii="Arial" w:eastAsia="Arial" w:hAnsi="Arial" w:cs="Arial"/>
                              </w:rPr>
                            </w:pPr>
                            <w:r>
                              <w:rPr>
                                <w:rFonts w:ascii="Arial"/>
                                <w:b/>
                              </w:rPr>
                              <w:t>Section 11: STABILITY AND</w:t>
                            </w:r>
                            <w:r>
                              <w:rPr>
                                <w:rFonts w:ascii="Arial"/>
                                <w:b/>
                                <w:spacing w:val="-8"/>
                              </w:rPr>
                              <w:t xml:space="preserve"> </w:t>
                            </w:r>
                            <w:r>
                              <w:rPr>
                                <w:rFonts w:ascii="Arial"/>
                                <w:b/>
                              </w:rPr>
                              <w:t>REACTIVITY</w:t>
                            </w:r>
                          </w:p>
                        </w:txbxContent>
                      </wps:txbx>
                      <wps:bodyPr rot="0" vert="horz" wrap="square" lIns="0" tIns="0" rIns="0" bIns="0" anchor="t" anchorCtr="0" upright="1">
                        <a:noAutofit/>
                      </wps:bodyPr>
                    </wps:wsp>
                  </a:graphicData>
                </a:graphic>
              </wp:inline>
            </w:drawing>
          </mc:Choice>
          <mc:Fallback>
            <w:pict>
              <v:shape id="Text Box 9" o:spid="_x0000_s1036"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MvFQWwkAgAASQQAAA4AAAAAAAAAAAAAAAAALgIAAGRycy9lMm9Eb2MueG1s&#10;UEsBAi0AFAAGAAgAAAAhALlIEAXbAAAABQEAAA8AAAAAAAAAAAAAAAAAfgQAAGRycy9kb3ducmV2&#10;LnhtbFBLBQYAAAAABAAEAPMAAACGBQAAAAA=&#10;" fillcolor="#bfbfbf" strokeweight=".26425mm">
                <v:textbox inset="0,0,0,0">
                  <w:txbxContent>
                    <w:p w:rsidR="00475DC6" w:rsidRDefault="00475DC6">
                      <w:pPr>
                        <w:spacing w:before="12"/>
                        <w:ind w:left="3063"/>
                        <w:rPr>
                          <w:rFonts w:ascii="Arial" w:eastAsia="Arial" w:hAnsi="Arial" w:cs="Arial"/>
                        </w:rPr>
                      </w:pPr>
                      <w:r>
                        <w:rPr>
                          <w:rFonts w:ascii="Arial"/>
                          <w:b/>
                        </w:rPr>
                        <w:t>Section 11: STABILITY AND</w:t>
                      </w:r>
                      <w:r>
                        <w:rPr>
                          <w:rFonts w:ascii="Arial"/>
                          <w:b/>
                          <w:spacing w:val="-8"/>
                        </w:rPr>
                        <w:t xml:space="preserve"> </w:t>
                      </w:r>
                      <w:r>
                        <w:rPr>
                          <w:rFonts w:ascii="Arial"/>
                          <w:b/>
                        </w:rPr>
                        <w:t>REACTIVITY</w:t>
                      </w:r>
                    </w:p>
                  </w:txbxContent>
                </v:textbox>
                <w10:anchorlock/>
              </v:shape>
            </w:pict>
          </mc:Fallback>
        </mc:AlternateContent>
      </w:r>
    </w:p>
    <w:p w:rsidR="00D8693C" w:rsidRPr="00533122" w:rsidRDefault="00D8693C">
      <w:pPr>
        <w:rPr>
          <w:rFonts w:asciiTheme="majorHAnsi" w:eastAsia="Arial" w:hAnsiTheme="majorHAnsi" w:cs="Arial"/>
          <w:b/>
          <w:bCs/>
        </w:rPr>
      </w:pPr>
    </w:p>
    <w:p w:rsidR="004C6462" w:rsidRDefault="005F7D2B" w:rsidP="004C6462">
      <w:pPr>
        <w:tabs>
          <w:tab w:val="left" w:pos="3246"/>
        </w:tabs>
        <w:spacing w:before="82"/>
        <w:ind w:left="118"/>
        <w:rPr>
          <w:rFonts w:asciiTheme="majorHAnsi" w:hAnsiTheme="majorHAnsi"/>
          <w:b/>
          <w:w w:val="95"/>
        </w:rPr>
      </w:pPr>
      <w:r w:rsidRPr="004C6462">
        <w:rPr>
          <w:rFonts w:asciiTheme="majorHAnsi" w:hAnsiTheme="majorHAnsi"/>
          <w:b/>
          <w:w w:val="95"/>
          <w:u w:val="single"/>
        </w:rPr>
        <w:t>Reactivity</w:t>
      </w:r>
      <w:r w:rsidRPr="00533122">
        <w:rPr>
          <w:rFonts w:asciiTheme="majorHAnsi" w:hAnsiTheme="majorHAnsi"/>
          <w:b/>
          <w:w w:val="95"/>
        </w:rPr>
        <w:tab/>
      </w:r>
    </w:p>
    <w:p w:rsidR="00D8693C" w:rsidRPr="004C6462" w:rsidRDefault="005F7D2B" w:rsidP="004C6462">
      <w:pPr>
        <w:pStyle w:val="ListParagraph"/>
        <w:numPr>
          <w:ilvl w:val="0"/>
          <w:numId w:val="4"/>
        </w:numPr>
        <w:tabs>
          <w:tab w:val="left" w:pos="3246"/>
        </w:tabs>
        <w:spacing w:before="82"/>
        <w:rPr>
          <w:rFonts w:asciiTheme="majorHAnsi" w:eastAsia="Arial" w:hAnsiTheme="majorHAnsi" w:cs="Arial"/>
        </w:rPr>
      </w:pPr>
      <w:r w:rsidRPr="004C6462">
        <w:rPr>
          <w:rFonts w:asciiTheme="majorHAnsi" w:hAnsiTheme="majorHAnsi"/>
        </w:rPr>
        <w:t>No information</w:t>
      </w:r>
      <w:r w:rsidRPr="004C6462">
        <w:rPr>
          <w:rFonts w:asciiTheme="majorHAnsi" w:hAnsiTheme="majorHAnsi"/>
          <w:spacing w:val="-5"/>
        </w:rPr>
        <w:t xml:space="preserve"> </w:t>
      </w:r>
      <w:r w:rsidRPr="004C6462">
        <w:rPr>
          <w:rFonts w:asciiTheme="majorHAnsi" w:hAnsiTheme="majorHAnsi"/>
        </w:rPr>
        <w:t>available.</w:t>
      </w:r>
    </w:p>
    <w:p w:rsidR="004C6462" w:rsidRDefault="005F7D2B" w:rsidP="004C6462">
      <w:pPr>
        <w:tabs>
          <w:tab w:val="left" w:pos="3246"/>
        </w:tabs>
        <w:spacing w:line="410" w:lineRule="atLeast"/>
        <w:ind w:left="118" w:right="4863"/>
        <w:rPr>
          <w:rFonts w:asciiTheme="majorHAnsi" w:hAnsiTheme="majorHAnsi"/>
          <w:b/>
        </w:rPr>
      </w:pPr>
      <w:r w:rsidRPr="004C6462">
        <w:rPr>
          <w:rFonts w:asciiTheme="majorHAnsi" w:hAnsiTheme="majorHAnsi"/>
          <w:b/>
          <w:u w:val="single"/>
        </w:rPr>
        <w:t>Chemical</w:t>
      </w:r>
      <w:r w:rsidRPr="004C6462">
        <w:rPr>
          <w:rFonts w:asciiTheme="majorHAnsi" w:hAnsiTheme="majorHAnsi"/>
          <w:b/>
          <w:spacing w:val="-2"/>
          <w:u w:val="single"/>
        </w:rPr>
        <w:t xml:space="preserve"> </w:t>
      </w:r>
      <w:r w:rsidRPr="004C6462">
        <w:rPr>
          <w:rFonts w:asciiTheme="majorHAnsi" w:hAnsiTheme="majorHAnsi"/>
          <w:b/>
          <w:u w:val="single"/>
        </w:rPr>
        <w:t>stability</w:t>
      </w:r>
      <w:r w:rsidRPr="00533122">
        <w:rPr>
          <w:rFonts w:asciiTheme="majorHAnsi" w:hAnsiTheme="majorHAnsi"/>
          <w:b/>
        </w:rPr>
        <w:tab/>
      </w:r>
    </w:p>
    <w:p w:rsidR="004C6462" w:rsidRPr="004C6462" w:rsidRDefault="005F7D2B" w:rsidP="004C6462">
      <w:pPr>
        <w:pStyle w:val="ListParagraph"/>
        <w:numPr>
          <w:ilvl w:val="0"/>
          <w:numId w:val="4"/>
        </w:numPr>
        <w:tabs>
          <w:tab w:val="left" w:pos="3246"/>
        </w:tabs>
        <w:spacing w:line="410" w:lineRule="atLeast"/>
        <w:ind w:right="4863"/>
        <w:rPr>
          <w:rFonts w:asciiTheme="majorHAnsi" w:hAnsiTheme="majorHAnsi"/>
        </w:rPr>
      </w:pPr>
      <w:r w:rsidRPr="004C6462">
        <w:rPr>
          <w:rFonts w:asciiTheme="majorHAnsi" w:hAnsiTheme="majorHAnsi"/>
        </w:rPr>
        <w:t>Stable under</w:t>
      </w:r>
      <w:r w:rsidRPr="004C6462">
        <w:rPr>
          <w:rFonts w:asciiTheme="majorHAnsi" w:hAnsiTheme="majorHAnsi"/>
          <w:spacing w:val="-5"/>
        </w:rPr>
        <w:t xml:space="preserve"> </w:t>
      </w:r>
      <w:r w:rsidRPr="004C6462">
        <w:rPr>
          <w:rFonts w:asciiTheme="majorHAnsi" w:hAnsiTheme="majorHAnsi"/>
        </w:rPr>
        <w:t>normal</w:t>
      </w:r>
      <w:r w:rsidR="004C6462" w:rsidRPr="004C6462">
        <w:rPr>
          <w:rFonts w:asciiTheme="majorHAnsi" w:hAnsiTheme="majorHAnsi"/>
          <w:spacing w:val="-3"/>
        </w:rPr>
        <w:t xml:space="preserve"> conditions.</w:t>
      </w:r>
    </w:p>
    <w:p w:rsidR="004C6462" w:rsidRDefault="005F7D2B" w:rsidP="004C6462">
      <w:pPr>
        <w:tabs>
          <w:tab w:val="left" w:pos="3246"/>
        </w:tabs>
        <w:spacing w:line="410" w:lineRule="atLeast"/>
        <w:ind w:left="118" w:right="4863"/>
        <w:rPr>
          <w:rFonts w:asciiTheme="majorHAnsi" w:hAnsiTheme="majorHAnsi"/>
          <w:b/>
          <w:u w:val="single"/>
        </w:rPr>
      </w:pPr>
      <w:r w:rsidRPr="00533122">
        <w:rPr>
          <w:rFonts w:asciiTheme="majorHAnsi" w:hAnsiTheme="majorHAnsi"/>
          <w:w w:val="99"/>
        </w:rPr>
        <w:t xml:space="preserve"> </w:t>
      </w:r>
      <w:r w:rsidRPr="004C6462">
        <w:rPr>
          <w:rFonts w:asciiTheme="majorHAnsi" w:hAnsiTheme="majorHAnsi"/>
          <w:b/>
          <w:u w:val="single"/>
        </w:rPr>
        <w:t>Possibility of Hazardous Reactions</w:t>
      </w:r>
    </w:p>
    <w:p w:rsidR="004C6462" w:rsidRPr="004C6462" w:rsidRDefault="005F7D2B" w:rsidP="004C6462">
      <w:pPr>
        <w:pStyle w:val="ListParagraph"/>
        <w:numPr>
          <w:ilvl w:val="0"/>
          <w:numId w:val="4"/>
        </w:numPr>
        <w:tabs>
          <w:tab w:val="left" w:pos="3246"/>
        </w:tabs>
        <w:spacing w:line="410" w:lineRule="atLeast"/>
        <w:ind w:right="4863"/>
        <w:rPr>
          <w:rFonts w:asciiTheme="majorHAnsi" w:hAnsiTheme="majorHAnsi"/>
        </w:rPr>
      </w:pPr>
      <w:r w:rsidRPr="004C6462">
        <w:rPr>
          <w:rFonts w:asciiTheme="majorHAnsi" w:hAnsiTheme="majorHAnsi"/>
        </w:rPr>
        <w:t xml:space="preserve">None under normal processing. </w:t>
      </w:r>
    </w:p>
    <w:p w:rsidR="004C6462" w:rsidRDefault="005F7D2B" w:rsidP="004C6462">
      <w:pPr>
        <w:tabs>
          <w:tab w:val="left" w:pos="3246"/>
        </w:tabs>
        <w:spacing w:line="410" w:lineRule="atLeast"/>
        <w:ind w:left="118" w:right="4863"/>
        <w:rPr>
          <w:rFonts w:asciiTheme="majorHAnsi" w:hAnsiTheme="majorHAnsi"/>
          <w:b/>
        </w:rPr>
      </w:pPr>
      <w:r w:rsidRPr="004C6462">
        <w:rPr>
          <w:rFonts w:asciiTheme="majorHAnsi" w:hAnsiTheme="majorHAnsi"/>
          <w:b/>
          <w:u w:val="single"/>
        </w:rPr>
        <w:t>Hazardous</w:t>
      </w:r>
      <w:r w:rsidRPr="004C6462">
        <w:rPr>
          <w:rFonts w:asciiTheme="majorHAnsi" w:hAnsiTheme="majorHAnsi"/>
          <w:b/>
          <w:spacing w:val="-3"/>
          <w:u w:val="single"/>
        </w:rPr>
        <w:t xml:space="preserve"> </w:t>
      </w:r>
      <w:r w:rsidRPr="004C6462">
        <w:rPr>
          <w:rFonts w:asciiTheme="majorHAnsi" w:hAnsiTheme="majorHAnsi"/>
          <w:b/>
          <w:u w:val="single"/>
        </w:rPr>
        <w:t>polymerization</w:t>
      </w:r>
      <w:r w:rsidRPr="00533122">
        <w:rPr>
          <w:rFonts w:asciiTheme="majorHAnsi" w:hAnsiTheme="majorHAnsi"/>
          <w:b/>
        </w:rPr>
        <w:tab/>
      </w:r>
    </w:p>
    <w:p w:rsidR="00D8693C" w:rsidRPr="004C6462" w:rsidRDefault="005F7D2B" w:rsidP="004C6462">
      <w:pPr>
        <w:pStyle w:val="ListParagraph"/>
        <w:numPr>
          <w:ilvl w:val="0"/>
          <w:numId w:val="4"/>
        </w:numPr>
        <w:tabs>
          <w:tab w:val="left" w:pos="3246"/>
        </w:tabs>
        <w:spacing w:line="410" w:lineRule="atLeast"/>
        <w:ind w:right="4863"/>
        <w:rPr>
          <w:rFonts w:asciiTheme="majorHAnsi" w:eastAsia="Arial" w:hAnsiTheme="majorHAnsi" w:cs="Arial"/>
        </w:rPr>
      </w:pPr>
      <w:r w:rsidRPr="004C6462">
        <w:rPr>
          <w:rFonts w:asciiTheme="majorHAnsi" w:hAnsiTheme="majorHAnsi"/>
        </w:rPr>
        <w:t>None under normal</w:t>
      </w:r>
      <w:r w:rsidRPr="004C6462">
        <w:rPr>
          <w:rFonts w:asciiTheme="majorHAnsi" w:hAnsiTheme="majorHAnsi"/>
          <w:spacing w:val="-7"/>
        </w:rPr>
        <w:t xml:space="preserve"> </w:t>
      </w:r>
      <w:r w:rsidRPr="004C6462">
        <w:rPr>
          <w:rFonts w:asciiTheme="majorHAnsi" w:hAnsiTheme="majorHAnsi"/>
        </w:rPr>
        <w:t>processing.</w:t>
      </w:r>
    </w:p>
    <w:p w:rsidR="00D8693C" w:rsidRDefault="00D8693C">
      <w:pPr>
        <w:spacing w:line="410" w:lineRule="atLeast"/>
        <w:jc w:val="both"/>
        <w:rPr>
          <w:rFonts w:ascii="Arial" w:eastAsia="Arial" w:hAnsi="Arial" w:cs="Arial"/>
          <w:sz w:val="18"/>
          <w:szCs w:val="18"/>
        </w:rPr>
        <w:sectPr w:rsidR="00D8693C">
          <w:pgSz w:w="12240" w:h="15840"/>
          <w:pgMar w:top="1160" w:right="640" w:bottom="1280" w:left="960" w:header="0" w:footer="1090" w:gutter="0"/>
          <w:cols w:space="720"/>
        </w:sectPr>
      </w:pPr>
    </w:p>
    <w:p w:rsidR="004C6462" w:rsidRDefault="00FA44E6" w:rsidP="00FA44E6">
      <w:pPr>
        <w:tabs>
          <w:tab w:val="left" w:pos="3246"/>
        </w:tabs>
        <w:spacing w:before="53"/>
        <w:ind w:right="267"/>
        <w:rPr>
          <w:rFonts w:asciiTheme="majorHAnsi" w:hAnsiTheme="majorHAnsi"/>
          <w:b/>
        </w:rPr>
      </w:pPr>
      <w:r>
        <w:rPr>
          <w:rFonts w:asciiTheme="majorHAnsi" w:hAnsiTheme="majorHAnsi"/>
          <w:b/>
          <w:u w:val="single"/>
        </w:rPr>
        <w:lastRenderedPageBreak/>
        <w:t xml:space="preserve"> </w:t>
      </w:r>
      <w:r w:rsidR="005F7D2B" w:rsidRPr="004C6462">
        <w:rPr>
          <w:rFonts w:asciiTheme="majorHAnsi" w:hAnsiTheme="majorHAnsi"/>
          <w:b/>
          <w:u w:val="single"/>
        </w:rPr>
        <w:t>Conditions</w:t>
      </w:r>
      <w:r w:rsidR="005F7D2B" w:rsidRPr="004C6462">
        <w:rPr>
          <w:rFonts w:asciiTheme="majorHAnsi" w:hAnsiTheme="majorHAnsi"/>
          <w:b/>
          <w:spacing w:val="-1"/>
          <w:u w:val="single"/>
        </w:rPr>
        <w:t xml:space="preserve"> </w:t>
      </w:r>
      <w:r w:rsidR="005F7D2B" w:rsidRPr="004C6462">
        <w:rPr>
          <w:rFonts w:asciiTheme="majorHAnsi" w:hAnsiTheme="majorHAnsi"/>
          <w:b/>
          <w:u w:val="single"/>
        </w:rPr>
        <w:t>to</w:t>
      </w:r>
      <w:r w:rsidR="005F7D2B" w:rsidRPr="004C6462">
        <w:rPr>
          <w:rFonts w:asciiTheme="majorHAnsi" w:hAnsiTheme="majorHAnsi"/>
          <w:b/>
          <w:spacing w:val="-1"/>
          <w:u w:val="single"/>
        </w:rPr>
        <w:t xml:space="preserve"> </w:t>
      </w:r>
      <w:r w:rsidR="005F7D2B" w:rsidRPr="004C6462">
        <w:rPr>
          <w:rFonts w:asciiTheme="majorHAnsi" w:hAnsiTheme="majorHAnsi"/>
          <w:b/>
          <w:u w:val="single"/>
        </w:rPr>
        <w:t>avoid</w:t>
      </w:r>
      <w:r w:rsidR="005F7D2B" w:rsidRPr="004C6462">
        <w:rPr>
          <w:rFonts w:asciiTheme="majorHAnsi" w:hAnsiTheme="majorHAnsi"/>
          <w:b/>
        </w:rPr>
        <w:tab/>
      </w:r>
    </w:p>
    <w:p w:rsidR="004C6462" w:rsidRDefault="004C6462">
      <w:pPr>
        <w:tabs>
          <w:tab w:val="left" w:pos="3246"/>
        </w:tabs>
        <w:spacing w:before="53"/>
        <w:ind w:left="118" w:right="267"/>
        <w:rPr>
          <w:rFonts w:asciiTheme="majorHAnsi" w:hAnsiTheme="majorHAnsi"/>
          <w:b/>
        </w:rPr>
      </w:pPr>
    </w:p>
    <w:p w:rsidR="00D8693C" w:rsidRPr="004C6462" w:rsidRDefault="005F7D2B" w:rsidP="004C6462">
      <w:pPr>
        <w:pStyle w:val="ListParagraph"/>
        <w:numPr>
          <w:ilvl w:val="0"/>
          <w:numId w:val="4"/>
        </w:numPr>
        <w:tabs>
          <w:tab w:val="left" w:pos="3246"/>
        </w:tabs>
        <w:spacing w:before="53"/>
        <w:ind w:right="267"/>
        <w:rPr>
          <w:rFonts w:asciiTheme="majorHAnsi" w:eastAsia="Arial" w:hAnsiTheme="majorHAnsi" w:cs="Arial"/>
        </w:rPr>
      </w:pPr>
      <w:r w:rsidRPr="004C6462">
        <w:rPr>
          <w:rFonts w:asciiTheme="majorHAnsi" w:hAnsiTheme="majorHAnsi"/>
        </w:rPr>
        <w:t>Heat, flames and</w:t>
      </w:r>
      <w:r w:rsidRPr="004C6462">
        <w:rPr>
          <w:rFonts w:asciiTheme="majorHAnsi" w:hAnsiTheme="majorHAnsi"/>
          <w:spacing w:val="-6"/>
        </w:rPr>
        <w:t xml:space="preserve"> </w:t>
      </w:r>
      <w:r w:rsidRPr="004C6462">
        <w:rPr>
          <w:rFonts w:asciiTheme="majorHAnsi" w:hAnsiTheme="majorHAnsi"/>
        </w:rPr>
        <w:t>sparks.</w:t>
      </w:r>
    </w:p>
    <w:p w:rsidR="00D8693C" w:rsidRPr="004C6462" w:rsidRDefault="00D8693C">
      <w:pPr>
        <w:spacing w:before="6"/>
        <w:rPr>
          <w:rFonts w:asciiTheme="majorHAnsi" w:eastAsia="Arial" w:hAnsiTheme="majorHAnsi" w:cs="Arial"/>
        </w:rPr>
      </w:pPr>
    </w:p>
    <w:p w:rsidR="004C6462" w:rsidRDefault="005F7D2B">
      <w:pPr>
        <w:tabs>
          <w:tab w:val="left" w:pos="3246"/>
        </w:tabs>
        <w:ind w:left="118" w:right="267"/>
        <w:rPr>
          <w:rFonts w:asciiTheme="majorHAnsi" w:hAnsiTheme="majorHAnsi"/>
          <w:b/>
        </w:rPr>
      </w:pPr>
      <w:r w:rsidRPr="004C6462">
        <w:rPr>
          <w:rFonts w:asciiTheme="majorHAnsi" w:hAnsiTheme="majorHAnsi"/>
          <w:b/>
          <w:u w:val="single"/>
        </w:rPr>
        <w:t>Incompatible</w:t>
      </w:r>
      <w:r w:rsidRPr="004C6462">
        <w:rPr>
          <w:rFonts w:asciiTheme="majorHAnsi" w:hAnsiTheme="majorHAnsi"/>
          <w:b/>
          <w:spacing w:val="-4"/>
          <w:u w:val="single"/>
        </w:rPr>
        <w:t xml:space="preserve"> </w:t>
      </w:r>
      <w:r w:rsidRPr="004C6462">
        <w:rPr>
          <w:rFonts w:asciiTheme="majorHAnsi" w:hAnsiTheme="majorHAnsi"/>
          <w:b/>
          <w:u w:val="single"/>
        </w:rPr>
        <w:t>materials</w:t>
      </w:r>
      <w:r w:rsidRPr="004C6462">
        <w:rPr>
          <w:rFonts w:asciiTheme="majorHAnsi" w:hAnsiTheme="majorHAnsi"/>
          <w:b/>
        </w:rPr>
        <w:tab/>
      </w:r>
    </w:p>
    <w:p w:rsidR="004C6462" w:rsidRDefault="004C6462">
      <w:pPr>
        <w:tabs>
          <w:tab w:val="left" w:pos="3246"/>
        </w:tabs>
        <w:ind w:left="118" w:right="267"/>
        <w:rPr>
          <w:rFonts w:asciiTheme="majorHAnsi" w:hAnsiTheme="majorHAnsi"/>
          <w:b/>
        </w:rPr>
      </w:pPr>
    </w:p>
    <w:p w:rsidR="00D8693C" w:rsidRPr="004C6462" w:rsidRDefault="005F7D2B" w:rsidP="004C6462">
      <w:pPr>
        <w:pStyle w:val="ListParagraph"/>
        <w:numPr>
          <w:ilvl w:val="0"/>
          <w:numId w:val="4"/>
        </w:numPr>
        <w:tabs>
          <w:tab w:val="left" w:pos="3246"/>
        </w:tabs>
        <w:ind w:right="267"/>
        <w:rPr>
          <w:rFonts w:asciiTheme="majorHAnsi" w:eastAsia="Arial" w:hAnsiTheme="majorHAnsi" w:cs="Arial"/>
        </w:rPr>
      </w:pPr>
      <w:r w:rsidRPr="004C6462">
        <w:rPr>
          <w:rFonts w:asciiTheme="majorHAnsi" w:hAnsiTheme="majorHAnsi"/>
        </w:rPr>
        <w:t>Bases. Strong oxidizing agents.</w:t>
      </w:r>
      <w:r w:rsidRPr="004C6462">
        <w:rPr>
          <w:rFonts w:asciiTheme="majorHAnsi" w:hAnsiTheme="majorHAnsi"/>
          <w:spacing w:val="-8"/>
        </w:rPr>
        <w:t xml:space="preserve"> </w:t>
      </w:r>
      <w:r w:rsidRPr="004C6462">
        <w:rPr>
          <w:rFonts w:asciiTheme="majorHAnsi" w:hAnsiTheme="majorHAnsi"/>
        </w:rPr>
        <w:t>Acids.</w:t>
      </w:r>
    </w:p>
    <w:p w:rsidR="00D8693C" w:rsidRPr="004C6462" w:rsidRDefault="00D8693C">
      <w:pPr>
        <w:spacing w:before="6"/>
        <w:rPr>
          <w:rFonts w:asciiTheme="majorHAnsi" w:eastAsia="Arial" w:hAnsiTheme="majorHAnsi" w:cs="Arial"/>
        </w:rPr>
      </w:pPr>
    </w:p>
    <w:p w:rsidR="004C6462" w:rsidRDefault="005F7D2B">
      <w:pPr>
        <w:ind w:left="118" w:right="267"/>
        <w:rPr>
          <w:rFonts w:asciiTheme="majorHAnsi" w:hAnsiTheme="majorHAnsi"/>
          <w:b/>
          <w:u w:val="single"/>
        </w:rPr>
      </w:pPr>
      <w:r w:rsidRPr="004C6462">
        <w:rPr>
          <w:rFonts w:asciiTheme="majorHAnsi" w:hAnsiTheme="majorHAnsi"/>
          <w:b/>
          <w:u w:val="single"/>
        </w:rPr>
        <w:t>Hazardous Decomposition Products</w:t>
      </w:r>
    </w:p>
    <w:p w:rsidR="004C6462" w:rsidRDefault="004C6462">
      <w:pPr>
        <w:ind w:left="118" w:right="267"/>
        <w:rPr>
          <w:rFonts w:asciiTheme="majorHAnsi" w:hAnsiTheme="majorHAnsi"/>
        </w:rPr>
      </w:pPr>
    </w:p>
    <w:p w:rsidR="00D8693C" w:rsidRPr="004C6462" w:rsidRDefault="005F7D2B" w:rsidP="004C6462">
      <w:pPr>
        <w:pStyle w:val="ListParagraph"/>
        <w:numPr>
          <w:ilvl w:val="0"/>
          <w:numId w:val="4"/>
        </w:numPr>
        <w:ind w:right="267"/>
        <w:rPr>
          <w:rFonts w:asciiTheme="majorHAnsi" w:eastAsia="Arial" w:hAnsiTheme="majorHAnsi" w:cs="Arial"/>
        </w:rPr>
      </w:pPr>
      <w:r w:rsidRPr="004C6462">
        <w:rPr>
          <w:rFonts w:asciiTheme="majorHAnsi" w:hAnsiTheme="majorHAnsi"/>
        </w:rPr>
        <w:t>Carbon monoxide. Carbon dioxide (CO2). Nitrogen oxides (NOx). Chlorine.</w:t>
      </w:r>
    </w:p>
    <w:p w:rsidR="00D8693C" w:rsidRPr="004C6462" w:rsidRDefault="00D8693C">
      <w:pPr>
        <w:spacing w:before="2"/>
        <w:rPr>
          <w:rFonts w:asciiTheme="majorHAnsi" w:eastAsia="Arial" w:hAnsiTheme="majorHAnsi" w:cs="Arial"/>
        </w:rPr>
      </w:pPr>
    </w:p>
    <w:p w:rsidR="00D8693C" w:rsidRPr="004C6462" w:rsidRDefault="002A719A">
      <w:pPr>
        <w:ind w:left="125"/>
        <w:rPr>
          <w:rFonts w:asciiTheme="majorHAnsi" w:eastAsia="Arial" w:hAnsiTheme="majorHAnsi" w:cs="Arial"/>
        </w:rPr>
      </w:pPr>
      <w:r w:rsidRPr="004C6462">
        <w:rPr>
          <w:rFonts w:asciiTheme="majorHAnsi" w:eastAsia="Arial" w:hAnsiTheme="majorHAnsi" w:cs="Arial"/>
          <w:noProof/>
        </w:rPr>
        <mc:AlternateContent>
          <mc:Choice Requires="wps">
            <w:drawing>
              <wp:inline distT="0" distB="0" distL="0" distR="0">
                <wp:extent cx="6612255" cy="179705"/>
                <wp:effectExtent l="12700" t="12065" r="13970" b="8255"/>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4C6462" w:rsidRDefault="00475DC6">
                            <w:pPr>
                              <w:spacing w:before="12"/>
                              <w:ind w:left="2863"/>
                              <w:rPr>
                                <w:rFonts w:asciiTheme="majorHAnsi" w:eastAsia="Arial" w:hAnsiTheme="majorHAnsi" w:cs="Arial"/>
                              </w:rPr>
                            </w:pPr>
                            <w:r>
                              <w:rPr>
                                <w:rFonts w:asciiTheme="majorHAnsi" w:hAnsiTheme="majorHAnsi"/>
                                <w:b/>
                              </w:rPr>
                              <w:t>Section 12</w:t>
                            </w:r>
                            <w:r w:rsidRPr="004C6462">
                              <w:rPr>
                                <w:rFonts w:asciiTheme="majorHAnsi" w:hAnsiTheme="majorHAnsi"/>
                                <w:b/>
                              </w:rPr>
                              <w:t>: TOXICOLOGICAL</w:t>
                            </w:r>
                            <w:r w:rsidRPr="004C6462">
                              <w:rPr>
                                <w:rFonts w:asciiTheme="majorHAnsi" w:hAnsiTheme="majorHAnsi"/>
                                <w:b/>
                                <w:spacing w:val="-8"/>
                              </w:rPr>
                              <w:t xml:space="preserve"> </w:t>
                            </w:r>
                            <w:r w:rsidRPr="004C6462">
                              <w:rPr>
                                <w:rFonts w:asciiTheme="majorHAnsi" w:hAnsiTheme="majorHAnsi"/>
                                <w:b/>
                              </w:rPr>
                              <w:t>INFORMATION</w:t>
                            </w:r>
                          </w:p>
                        </w:txbxContent>
                      </wps:txbx>
                      <wps:bodyPr rot="0" vert="horz" wrap="square" lIns="0" tIns="0" rIns="0" bIns="0" anchor="t" anchorCtr="0" upright="1">
                        <a:noAutofit/>
                      </wps:bodyPr>
                    </wps:wsp>
                  </a:graphicData>
                </a:graphic>
              </wp:inline>
            </w:drawing>
          </mc:Choice>
          <mc:Fallback>
            <w:pict>
              <v:shape id="Text Box 8" o:spid="_x0000_s1037"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AlYFxeJQIAAEkEAAAOAAAAAAAAAAAAAAAAAC4CAABkcnMvZTJvRG9jLnht&#10;bFBLAQItABQABgAIAAAAIQC5SBAF2wAAAAUBAAAPAAAAAAAAAAAAAAAAAH8EAABkcnMvZG93bnJl&#10;di54bWxQSwUGAAAAAAQABADzAAAAhwUAAAAA&#10;" fillcolor="#bfbfbf" strokeweight=".26425mm">
                <v:textbox inset="0,0,0,0">
                  <w:txbxContent>
                    <w:p w:rsidR="00475DC6" w:rsidRPr="004C6462" w:rsidRDefault="00475DC6">
                      <w:pPr>
                        <w:spacing w:before="12"/>
                        <w:ind w:left="2863"/>
                        <w:rPr>
                          <w:rFonts w:asciiTheme="majorHAnsi" w:eastAsia="Arial" w:hAnsiTheme="majorHAnsi" w:cs="Arial"/>
                        </w:rPr>
                      </w:pPr>
                      <w:r>
                        <w:rPr>
                          <w:rFonts w:asciiTheme="majorHAnsi" w:hAnsiTheme="majorHAnsi"/>
                          <w:b/>
                        </w:rPr>
                        <w:t>Section 12</w:t>
                      </w:r>
                      <w:r w:rsidRPr="004C6462">
                        <w:rPr>
                          <w:rFonts w:asciiTheme="majorHAnsi" w:hAnsiTheme="majorHAnsi"/>
                          <w:b/>
                        </w:rPr>
                        <w:t>: TOXICOLOGICAL</w:t>
                      </w:r>
                      <w:r w:rsidRPr="004C6462">
                        <w:rPr>
                          <w:rFonts w:asciiTheme="majorHAnsi" w:hAnsiTheme="majorHAnsi"/>
                          <w:b/>
                          <w:spacing w:val="-8"/>
                        </w:rPr>
                        <w:t xml:space="preserve"> </w:t>
                      </w:r>
                      <w:r w:rsidRPr="004C6462">
                        <w:rPr>
                          <w:rFonts w:asciiTheme="majorHAnsi" w:hAnsiTheme="majorHAnsi"/>
                          <w:b/>
                        </w:rPr>
                        <w:t>INFORMATION</w:t>
                      </w:r>
                    </w:p>
                  </w:txbxContent>
                </v:textbox>
                <w10:anchorlock/>
              </v:shape>
            </w:pict>
          </mc:Fallback>
        </mc:AlternateContent>
      </w:r>
    </w:p>
    <w:p w:rsidR="00D8693C" w:rsidRPr="004C6462" w:rsidRDefault="00D8693C">
      <w:pPr>
        <w:spacing w:before="5"/>
        <w:rPr>
          <w:rFonts w:asciiTheme="majorHAnsi" w:eastAsia="Arial" w:hAnsiTheme="majorHAnsi" w:cs="Arial"/>
        </w:rPr>
      </w:pPr>
    </w:p>
    <w:p w:rsidR="00D8693C" w:rsidRPr="004C6462" w:rsidRDefault="005F7D2B">
      <w:pPr>
        <w:pStyle w:val="Heading2"/>
        <w:tabs>
          <w:tab w:val="left" w:pos="3642"/>
        </w:tabs>
        <w:spacing w:before="77"/>
        <w:ind w:right="267"/>
        <w:rPr>
          <w:rFonts w:asciiTheme="majorHAnsi" w:hAnsiTheme="majorHAnsi"/>
          <w:b w:val="0"/>
          <w:bCs w:val="0"/>
          <w:sz w:val="22"/>
          <w:szCs w:val="22"/>
        </w:rPr>
      </w:pPr>
      <w:r w:rsidRPr="004C6462">
        <w:rPr>
          <w:rFonts w:asciiTheme="majorHAnsi" w:hAnsiTheme="majorHAnsi"/>
          <w:sz w:val="22"/>
          <w:szCs w:val="22"/>
          <w:u w:val="single" w:color="000000"/>
        </w:rPr>
        <w:t>Information on likely routes of</w:t>
      </w:r>
      <w:r w:rsidRPr="004C6462">
        <w:rPr>
          <w:rFonts w:asciiTheme="majorHAnsi" w:hAnsiTheme="majorHAnsi"/>
          <w:spacing w:val="-8"/>
          <w:sz w:val="22"/>
          <w:szCs w:val="22"/>
          <w:u w:val="single" w:color="000000"/>
        </w:rPr>
        <w:t xml:space="preserve"> </w:t>
      </w:r>
      <w:r w:rsidRPr="004C6462">
        <w:rPr>
          <w:rFonts w:asciiTheme="majorHAnsi" w:hAnsiTheme="majorHAnsi"/>
          <w:sz w:val="22"/>
          <w:szCs w:val="22"/>
          <w:u w:val="single" w:color="000000"/>
        </w:rPr>
        <w:t>exposure</w:t>
      </w:r>
      <w:r w:rsidRPr="004C6462">
        <w:rPr>
          <w:rFonts w:asciiTheme="majorHAnsi" w:hAnsiTheme="majorHAnsi"/>
          <w:sz w:val="22"/>
          <w:szCs w:val="22"/>
          <w:u w:val="single" w:color="000000"/>
        </w:rPr>
        <w:tab/>
      </w:r>
    </w:p>
    <w:p w:rsidR="00D8693C" w:rsidRPr="004C6462"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4C6462">
        <w:rPr>
          <w:rFonts w:asciiTheme="majorHAnsi" w:hAnsiTheme="majorHAnsi"/>
          <w:b/>
          <w:u w:val="single"/>
        </w:rPr>
        <w:t>Eye</w:t>
      </w:r>
      <w:r w:rsidRPr="004C6462">
        <w:rPr>
          <w:rFonts w:asciiTheme="majorHAnsi" w:hAnsiTheme="majorHAnsi"/>
          <w:b/>
          <w:spacing w:val="-3"/>
          <w:u w:val="single"/>
        </w:rPr>
        <w:t xml:space="preserve"> </w:t>
      </w:r>
      <w:r w:rsidRPr="004C6462">
        <w:rPr>
          <w:rFonts w:asciiTheme="majorHAnsi" w:hAnsiTheme="majorHAnsi"/>
          <w:b/>
          <w:u w:val="single"/>
        </w:rPr>
        <w:t>contact</w:t>
      </w:r>
    </w:p>
    <w:p w:rsidR="004C6462" w:rsidRPr="004C6462" w:rsidRDefault="004C6462">
      <w:pPr>
        <w:spacing w:before="77" w:line="204" w:lineRule="exact"/>
        <w:ind w:left="118" w:right="267"/>
        <w:rPr>
          <w:rFonts w:asciiTheme="majorHAnsi" w:eastAsia="Arial" w:hAnsiTheme="majorHAnsi" w:cs="Arial"/>
          <w:u w:val="single"/>
        </w:rPr>
      </w:pPr>
    </w:p>
    <w:p w:rsidR="00D8693C" w:rsidRPr="004C6462" w:rsidRDefault="005F7D2B" w:rsidP="004C6462">
      <w:pPr>
        <w:pStyle w:val="BodyText"/>
        <w:numPr>
          <w:ilvl w:val="0"/>
          <w:numId w:val="4"/>
        </w:numPr>
        <w:spacing w:line="204" w:lineRule="exact"/>
        <w:ind w:right="267"/>
        <w:rPr>
          <w:rFonts w:asciiTheme="majorHAnsi" w:hAnsiTheme="majorHAnsi"/>
          <w:sz w:val="22"/>
          <w:szCs w:val="22"/>
        </w:rPr>
      </w:pPr>
      <w:r w:rsidRPr="004C6462">
        <w:rPr>
          <w:rFonts w:asciiTheme="majorHAnsi" w:hAnsiTheme="majorHAnsi"/>
          <w:sz w:val="22"/>
          <w:szCs w:val="22"/>
        </w:rPr>
        <w:t>Causes serious eye</w:t>
      </w:r>
      <w:r w:rsidRPr="004C6462">
        <w:rPr>
          <w:rFonts w:asciiTheme="majorHAnsi" w:hAnsiTheme="majorHAnsi"/>
          <w:spacing w:val="-6"/>
          <w:sz w:val="22"/>
          <w:szCs w:val="22"/>
        </w:rPr>
        <w:t xml:space="preserve"> </w:t>
      </w:r>
      <w:r w:rsidRPr="004C6462">
        <w:rPr>
          <w:rFonts w:asciiTheme="majorHAnsi" w:hAnsiTheme="majorHAnsi"/>
          <w:sz w:val="22"/>
          <w:szCs w:val="22"/>
        </w:rPr>
        <w:t>irritation</w:t>
      </w:r>
    </w:p>
    <w:p w:rsidR="004C6462" w:rsidRDefault="004C6462">
      <w:pPr>
        <w:spacing w:before="5"/>
        <w:ind w:left="118" w:right="8855"/>
        <w:rPr>
          <w:rFonts w:asciiTheme="majorHAnsi" w:hAnsiTheme="majorHAnsi"/>
          <w:b/>
        </w:rPr>
      </w:pPr>
    </w:p>
    <w:p w:rsidR="004C6462" w:rsidRPr="004C6462" w:rsidRDefault="005F7D2B">
      <w:pPr>
        <w:spacing w:before="5"/>
        <w:ind w:left="118" w:right="8855"/>
        <w:rPr>
          <w:rFonts w:asciiTheme="majorHAnsi" w:hAnsiTheme="majorHAnsi"/>
          <w:b/>
          <w:u w:val="single"/>
        </w:rPr>
      </w:pPr>
      <w:r w:rsidRPr="004C6462">
        <w:rPr>
          <w:rFonts w:asciiTheme="majorHAnsi" w:hAnsiTheme="majorHAnsi"/>
          <w:b/>
          <w:u w:val="single"/>
        </w:rPr>
        <w:t xml:space="preserve">Skin Contact </w:t>
      </w:r>
    </w:p>
    <w:p w:rsidR="004C6462" w:rsidRDefault="004C6462">
      <w:pPr>
        <w:spacing w:before="5"/>
        <w:ind w:left="118" w:right="8855"/>
        <w:rPr>
          <w:rFonts w:asciiTheme="majorHAnsi" w:hAnsiTheme="majorHAnsi"/>
          <w:b/>
        </w:rPr>
      </w:pPr>
    </w:p>
    <w:p w:rsidR="004C6462" w:rsidRPr="004C6462" w:rsidRDefault="004C6462" w:rsidP="004C6462">
      <w:pPr>
        <w:pStyle w:val="ListParagraph"/>
        <w:numPr>
          <w:ilvl w:val="0"/>
          <w:numId w:val="4"/>
        </w:numPr>
        <w:spacing w:before="5"/>
        <w:ind w:right="8855"/>
        <w:jc w:val="both"/>
        <w:rPr>
          <w:rFonts w:asciiTheme="majorHAnsi" w:eastAsia="Arial" w:hAnsiTheme="majorHAnsi" w:cs="Arial"/>
        </w:rPr>
      </w:pPr>
      <w:r>
        <w:rPr>
          <w:rFonts w:asciiTheme="majorHAnsi" w:hAnsiTheme="majorHAnsi"/>
        </w:rPr>
        <w:t>Causes Skin irritation.</w:t>
      </w:r>
      <w:r w:rsidR="005F7D2B" w:rsidRPr="004C6462">
        <w:rPr>
          <w:rFonts w:asciiTheme="majorHAnsi" w:hAnsiTheme="majorHAnsi"/>
        </w:rPr>
        <w:t xml:space="preserve"> </w:t>
      </w:r>
    </w:p>
    <w:p w:rsidR="004C6462" w:rsidRDefault="004C6462" w:rsidP="004C6462">
      <w:pPr>
        <w:spacing w:before="5"/>
        <w:ind w:right="8855"/>
        <w:rPr>
          <w:rFonts w:asciiTheme="majorHAnsi" w:eastAsia="Arial" w:hAnsiTheme="majorHAnsi" w:cs="Arial"/>
        </w:rPr>
      </w:pPr>
    </w:p>
    <w:p w:rsidR="00D8693C" w:rsidRPr="00DB13CB" w:rsidRDefault="005F7D2B" w:rsidP="004C6462">
      <w:pPr>
        <w:spacing w:before="5"/>
        <w:ind w:right="8855"/>
        <w:rPr>
          <w:rFonts w:asciiTheme="majorHAnsi" w:eastAsia="Arial" w:hAnsiTheme="majorHAnsi" w:cs="Arial"/>
          <w:u w:val="single"/>
        </w:rPr>
      </w:pPr>
      <w:r w:rsidRPr="00DB13CB">
        <w:rPr>
          <w:rFonts w:asciiTheme="majorHAnsi" w:hAnsiTheme="majorHAnsi"/>
          <w:b/>
          <w:u w:val="single"/>
        </w:rPr>
        <w:t>Ingestion</w:t>
      </w:r>
    </w:p>
    <w:p w:rsidR="004C6462" w:rsidRPr="004C6462" w:rsidRDefault="004C6462" w:rsidP="004C6462">
      <w:pPr>
        <w:pStyle w:val="ListParagraph"/>
        <w:spacing w:before="5"/>
        <w:ind w:left="838" w:right="8855"/>
        <w:rPr>
          <w:rFonts w:asciiTheme="majorHAnsi" w:eastAsia="Arial" w:hAnsiTheme="majorHAnsi" w:cs="Arial"/>
        </w:rPr>
      </w:pPr>
    </w:p>
    <w:p w:rsidR="00D8693C" w:rsidRPr="004C6462" w:rsidRDefault="005F7D2B" w:rsidP="00DB13CB">
      <w:pPr>
        <w:pStyle w:val="BodyText"/>
        <w:numPr>
          <w:ilvl w:val="0"/>
          <w:numId w:val="4"/>
        </w:numPr>
        <w:spacing w:line="202" w:lineRule="exact"/>
        <w:ind w:right="267"/>
        <w:rPr>
          <w:rFonts w:asciiTheme="majorHAnsi" w:hAnsiTheme="majorHAnsi"/>
          <w:sz w:val="22"/>
          <w:szCs w:val="22"/>
        </w:rPr>
      </w:pPr>
      <w:r w:rsidRPr="004C6462">
        <w:rPr>
          <w:rFonts w:asciiTheme="majorHAnsi" w:hAnsiTheme="majorHAnsi"/>
          <w:sz w:val="22"/>
          <w:szCs w:val="22"/>
        </w:rPr>
        <w:t>Not</w:t>
      </w:r>
      <w:r w:rsidRPr="004C6462">
        <w:rPr>
          <w:rFonts w:asciiTheme="majorHAnsi" w:hAnsiTheme="majorHAnsi"/>
          <w:spacing w:val="-3"/>
          <w:sz w:val="22"/>
          <w:szCs w:val="22"/>
        </w:rPr>
        <w:t xml:space="preserve"> </w:t>
      </w:r>
      <w:r w:rsidRPr="004C6462">
        <w:rPr>
          <w:rFonts w:asciiTheme="majorHAnsi" w:hAnsiTheme="majorHAnsi"/>
          <w:sz w:val="22"/>
          <w:szCs w:val="22"/>
        </w:rPr>
        <w:t>applicable</w:t>
      </w:r>
    </w:p>
    <w:p w:rsidR="00DB13CB" w:rsidRDefault="00DB13CB">
      <w:pPr>
        <w:pStyle w:val="Heading2"/>
        <w:spacing w:before="5" w:line="204" w:lineRule="exact"/>
        <w:ind w:right="267"/>
        <w:rPr>
          <w:rFonts w:asciiTheme="majorHAnsi" w:hAnsiTheme="majorHAnsi"/>
          <w:sz w:val="22"/>
          <w:szCs w:val="22"/>
        </w:rPr>
      </w:pPr>
    </w:p>
    <w:p w:rsidR="00D8693C" w:rsidRPr="00DB13CB" w:rsidRDefault="005F7D2B" w:rsidP="00DB13CB">
      <w:pPr>
        <w:pStyle w:val="Heading2"/>
        <w:spacing w:before="5" w:line="204" w:lineRule="exact"/>
        <w:ind w:left="0" w:right="267"/>
        <w:rPr>
          <w:rFonts w:asciiTheme="majorHAnsi" w:hAnsiTheme="majorHAnsi"/>
          <w:sz w:val="22"/>
          <w:szCs w:val="22"/>
          <w:u w:val="single"/>
        </w:rPr>
      </w:pPr>
      <w:r w:rsidRPr="00DB13CB">
        <w:rPr>
          <w:rFonts w:asciiTheme="majorHAnsi" w:hAnsiTheme="majorHAnsi"/>
          <w:sz w:val="22"/>
          <w:szCs w:val="22"/>
          <w:u w:val="single"/>
        </w:rPr>
        <w:t>Inhalation</w:t>
      </w:r>
    </w:p>
    <w:p w:rsidR="00DB13CB" w:rsidRPr="004C6462" w:rsidRDefault="00DB13CB">
      <w:pPr>
        <w:pStyle w:val="Heading2"/>
        <w:spacing w:before="5" w:line="204" w:lineRule="exact"/>
        <w:ind w:right="267"/>
        <w:rPr>
          <w:rFonts w:asciiTheme="majorHAnsi" w:hAnsiTheme="majorHAnsi"/>
          <w:b w:val="0"/>
          <w:bCs w:val="0"/>
          <w:sz w:val="22"/>
          <w:szCs w:val="22"/>
        </w:rPr>
      </w:pPr>
    </w:p>
    <w:p w:rsidR="00D8693C" w:rsidRPr="004C6462" w:rsidRDefault="005F7D2B" w:rsidP="00DB13CB">
      <w:pPr>
        <w:pStyle w:val="BodyText"/>
        <w:numPr>
          <w:ilvl w:val="0"/>
          <w:numId w:val="4"/>
        </w:numPr>
        <w:spacing w:line="204" w:lineRule="exact"/>
        <w:ind w:right="267"/>
        <w:rPr>
          <w:rFonts w:asciiTheme="majorHAnsi" w:hAnsiTheme="majorHAnsi"/>
          <w:sz w:val="22"/>
          <w:szCs w:val="22"/>
        </w:rPr>
      </w:pPr>
      <w:r w:rsidRPr="004C6462">
        <w:rPr>
          <w:rFonts w:asciiTheme="majorHAnsi" w:hAnsiTheme="majorHAnsi"/>
          <w:sz w:val="22"/>
          <w:szCs w:val="22"/>
        </w:rPr>
        <w:t>May cause drowsiness or</w:t>
      </w:r>
      <w:r w:rsidRPr="004C6462">
        <w:rPr>
          <w:rFonts w:asciiTheme="majorHAnsi" w:hAnsiTheme="majorHAnsi"/>
          <w:spacing w:val="-8"/>
          <w:sz w:val="22"/>
          <w:szCs w:val="22"/>
        </w:rPr>
        <w:t xml:space="preserve"> </w:t>
      </w:r>
      <w:r w:rsidRPr="004C6462">
        <w:rPr>
          <w:rFonts w:asciiTheme="majorHAnsi" w:hAnsiTheme="majorHAnsi"/>
          <w:sz w:val="22"/>
          <w:szCs w:val="22"/>
        </w:rPr>
        <w:t>dizziness</w:t>
      </w:r>
    </w:p>
    <w:p w:rsidR="00D8693C" w:rsidRPr="004C6462" w:rsidRDefault="00D8693C">
      <w:pPr>
        <w:spacing w:before="11"/>
        <w:rPr>
          <w:rFonts w:asciiTheme="majorHAnsi" w:eastAsia="Arial" w:hAnsiTheme="majorHAnsi" w:cs="Arial"/>
        </w:rPr>
      </w:pPr>
    </w:p>
    <w:p w:rsidR="00D8693C" w:rsidRPr="004C6462" w:rsidRDefault="005F7D2B">
      <w:pPr>
        <w:pStyle w:val="Heading2"/>
        <w:tabs>
          <w:tab w:val="left" w:pos="5120"/>
        </w:tabs>
        <w:ind w:right="267"/>
        <w:rPr>
          <w:rFonts w:asciiTheme="majorHAnsi" w:hAnsiTheme="majorHAnsi"/>
          <w:b w:val="0"/>
          <w:bCs w:val="0"/>
          <w:sz w:val="22"/>
          <w:szCs w:val="22"/>
        </w:rPr>
      </w:pPr>
      <w:r w:rsidRPr="004C6462">
        <w:rPr>
          <w:rFonts w:asciiTheme="majorHAnsi" w:hAnsiTheme="majorHAnsi"/>
          <w:sz w:val="22"/>
          <w:szCs w:val="22"/>
          <w:u w:val="single" w:color="000000"/>
        </w:rPr>
        <w:t>Numerical measures of toxicity - Component</w:t>
      </w:r>
      <w:r w:rsidRPr="004C6462">
        <w:rPr>
          <w:rFonts w:asciiTheme="majorHAnsi" w:hAnsiTheme="majorHAnsi"/>
          <w:spacing w:val="-8"/>
          <w:sz w:val="22"/>
          <w:szCs w:val="22"/>
          <w:u w:val="single" w:color="000000"/>
        </w:rPr>
        <w:t xml:space="preserve"> </w:t>
      </w:r>
      <w:r w:rsidRPr="004C6462">
        <w:rPr>
          <w:rFonts w:asciiTheme="majorHAnsi" w:hAnsiTheme="majorHAnsi"/>
          <w:sz w:val="22"/>
          <w:szCs w:val="22"/>
          <w:u w:val="single" w:color="000000"/>
        </w:rPr>
        <w:t>Information</w:t>
      </w:r>
      <w:r w:rsidRPr="004C6462">
        <w:rPr>
          <w:rFonts w:asciiTheme="majorHAnsi" w:hAnsiTheme="majorHAnsi"/>
          <w:sz w:val="22"/>
          <w:szCs w:val="22"/>
          <w:u w:val="single" w:color="000000"/>
        </w:rPr>
        <w:tab/>
      </w:r>
    </w:p>
    <w:p w:rsidR="00D8693C" w:rsidRPr="004C6462" w:rsidRDefault="00D8693C">
      <w:pPr>
        <w:spacing w:before="6"/>
        <w:rPr>
          <w:rFonts w:asciiTheme="majorHAnsi" w:eastAsia="Arial" w:hAnsiTheme="majorHAnsi" w:cs="Arial"/>
          <w:b/>
          <w:bCs/>
        </w:rPr>
      </w:pPr>
    </w:p>
    <w:tbl>
      <w:tblPr>
        <w:tblW w:w="0" w:type="auto"/>
        <w:tblInd w:w="-728" w:type="dxa"/>
        <w:tblLayout w:type="fixed"/>
        <w:tblCellMar>
          <w:left w:w="0" w:type="dxa"/>
          <w:right w:w="0" w:type="dxa"/>
        </w:tblCellMar>
        <w:tblLook w:val="01E0" w:firstRow="1" w:lastRow="1" w:firstColumn="1" w:lastColumn="1" w:noHBand="0" w:noVBand="0"/>
      </w:tblPr>
      <w:tblGrid>
        <w:gridCol w:w="3446"/>
        <w:gridCol w:w="2607"/>
        <w:gridCol w:w="2607"/>
        <w:gridCol w:w="2680"/>
      </w:tblGrid>
      <w:tr w:rsidR="00D8693C" w:rsidRPr="004C6462" w:rsidTr="00FA44E6">
        <w:trPr>
          <w:trHeight w:hRule="exact" w:val="466"/>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rPr>
                <w:rFonts w:asciiTheme="majorHAnsi" w:eastAsia="Arial" w:hAnsiTheme="majorHAnsi" w:cs="Arial"/>
              </w:rPr>
            </w:pPr>
            <w:r w:rsidRPr="004C6462">
              <w:rPr>
                <w:rFonts w:asciiTheme="majorHAnsi" w:hAnsiTheme="majorHAnsi"/>
                <w:b/>
              </w:rPr>
              <w:t>Chemical</w:t>
            </w:r>
            <w:r w:rsidRPr="004C6462">
              <w:rPr>
                <w:rFonts w:asciiTheme="majorHAnsi" w:hAnsiTheme="majorHAnsi"/>
                <w:b/>
                <w:spacing w:val="-2"/>
              </w:rPr>
              <w:t xml:space="preserve"> </w:t>
            </w:r>
            <w:r w:rsidRPr="004C6462">
              <w:rPr>
                <w:rFonts w:asciiTheme="majorHAnsi" w:hAnsiTheme="majorHAnsi"/>
                <w:b/>
              </w:rPr>
              <w:t>Name</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Oral</w:t>
            </w:r>
            <w:r w:rsidRPr="004C6462">
              <w:rPr>
                <w:rFonts w:asciiTheme="majorHAnsi" w:hAnsiTheme="majorHAnsi"/>
                <w:b/>
                <w:spacing w:val="-2"/>
              </w:rPr>
              <w:t xml:space="preserve"> </w:t>
            </w:r>
            <w:r w:rsidRPr="004C6462">
              <w:rPr>
                <w:rFonts w:asciiTheme="majorHAnsi" w:hAnsiTheme="majorHAnsi"/>
                <w:b/>
              </w:rPr>
              <w:t>LD50</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Dermal</w:t>
            </w:r>
            <w:r w:rsidRPr="004C6462">
              <w:rPr>
                <w:rFonts w:asciiTheme="majorHAnsi" w:hAnsiTheme="majorHAnsi"/>
                <w:b/>
                <w:spacing w:val="-2"/>
              </w:rPr>
              <w:t xml:space="preserve"> </w:t>
            </w:r>
            <w:r w:rsidRPr="004C6462">
              <w:rPr>
                <w:rFonts w:asciiTheme="majorHAnsi" w:hAnsiTheme="majorHAnsi"/>
                <w:b/>
              </w:rPr>
              <w:t>LD50</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ind w:left="6"/>
              <w:jc w:val="center"/>
              <w:rPr>
                <w:rFonts w:asciiTheme="majorHAnsi" w:eastAsia="Arial" w:hAnsiTheme="majorHAnsi" w:cs="Arial"/>
              </w:rPr>
            </w:pPr>
            <w:r w:rsidRPr="004C6462">
              <w:rPr>
                <w:rFonts w:asciiTheme="majorHAnsi" w:hAnsiTheme="majorHAnsi"/>
                <w:b/>
              </w:rPr>
              <w:t>Inhalation</w:t>
            </w:r>
            <w:r w:rsidRPr="004C6462">
              <w:rPr>
                <w:rFonts w:asciiTheme="majorHAnsi" w:hAnsiTheme="majorHAnsi"/>
                <w:b/>
                <w:spacing w:val="-3"/>
              </w:rPr>
              <w:t xml:space="preserve"> </w:t>
            </w:r>
            <w:r w:rsidRPr="004C6462">
              <w:rPr>
                <w:rFonts w:asciiTheme="majorHAnsi" w:hAnsiTheme="majorHAnsi"/>
                <w:b/>
              </w:rPr>
              <w:t>LC50</w:t>
            </w:r>
          </w:p>
        </w:tc>
      </w:tr>
      <w:tr w:rsidR="00D8693C" w:rsidRPr="004C6462" w:rsidTr="00FA44E6">
        <w:trPr>
          <w:trHeight w:hRule="exact" w:val="628"/>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DB13CB">
            <w:pPr>
              <w:pStyle w:val="TableParagraph"/>
              <w:spacing w:before="6"/>
              <w:ind w:left="44" w:right="1987" w:hanging="45"/>
              <w:rPr>
                <w:rFonts w:asciiTheme="majorHAnsi" w:eastAsia="Arial" w:hAnsiTheme="majorHAnsi" w:cs="Arial"/>
              </w:rPr>
            </w:pPr>
            <w:r>
              <w:rPr>
                <w:rFonts w:asciiTheme="majorHAnsi" w:hAnsiTheme="majorHAnsi"/>
              </w:rPr>
              <w:t xml:space="preserve">Acetone </w:t>
            </w:r>
            <w:r w:rsidR="005F7D2B" w:rsidRPr="004C6462">
              <w:rPr>
                <w:rFonts w:asciiTheme="majorHAnsi" w:hAnsiTheme="majorHAnsi"/>
              </w:rPr>
              <w:t>67-64-1</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10"/>
              <w:jc w:val="center"/>
              <w:rPr>
                <w:rFonts w:asciiTheme="majorHAnsi" w:eastAsia="Arial" w:hAnsiTheme="majorHAnsi" w:cs="Arial"/>
              </w:rPr>
            </w:pPr>
            <w:r w:rsidRPr="004C6462">
              <w:rPr>
                <w:rFonts w:asciiTheme="majorHAnsi" w:hAnsiTheme="majorHAnsi"/>
              </w:rPr>
              <w:t>= 50100 mg/m</w:t>
            </w:r>
            <w:r w:rsidRPr="004C6462">
              <w:rPr>
                <w:rFonts w:asciiTheme="majorHAnsi" w:hAnsiTheme="majorHAnsi"/>
                <w:position w:val="4"/>
              </w:rPr>
              <w:t xml:space="preserve">3   </w:t>
            </w:r>
            <w:r w:rsidRPr="004C6462">
              <w:rPr>
                <w:rFonts w:asciiTheme="majorHAnsi" w:hAnsiTheme="majorHAnsi"/>
              </w:rPr>
              <w:t>( Rat ) 8</w:t>
            </w:r>
            <w:r w:rsidRPr="004C6462">
              <w:rPr>
                <w:rFonts w:asciiTheme="majorHAnsi" w:hAnsiTheme="majorHAnsi"/>
                <w:spacing w:val="-6"/>
              </w:rPr>
              <w:t xml:space="preserve"> </w:t>
            </w:r>
            <w:r w:rsidRPr="004C6462">
              <w:rPr>
                <w:rFonts w:asciiTheme="majorHAnsi" w:hAnsiTheme="majorHAnsi"/>
              </w:rPr>
              <w:t>h</w:t>
            </w:r>
          </w:p>
        </w:tc>
      </w:tr>
      <w:tr w:rsidR="00D8693C" w:rsidRPr="004C6462" w:rsidTr="00FA44E6">
        <w:trPr>
          <w:trHeight w:hRule="exact" w:val="582"/>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6C05CF" w:rsidP="006C05CF">
            <w:pPr>
              <w:pStyle w:val="TableParagraph"/>
              <w:spacing w:before="6"/>
              <w:rPr>
                <w:rFonts w:asciiTheme="majorHAnsi" w:eastAsia="Arial" w:hAnsiTheme="majorHAnsi" w:cs="Arial"/>
              </w:rPr>
            </w:pPr>
            <w:r>
              <w:rPr>
                <w:rFonts w:asciiTheme="majorHAnsi" w:hAnsiTheme="majorHAnsi"/>
              </w:rPr>
              <w:t>Xylene</w:t>
            </w:r>
            <w:r w:rsidR="005F7D2B" w:rsidRPr="004C6462">
              <w:rPr>
                <w:rFonts w:asciiTheme="majorHAnsi" w:hAnsiTheme="majorHAnsi"/>
              </w:rPr>
              <w:t>)-</w:t>
            </w:r>
            <w:r w:rsidR="005F7D2B" w:rsidRPr="004C6462">
              <w:rPr>
                <w:rFonts w:asciiTheme="majorHAnsi" w:hAnsiTheme="majorHAnsi"/>
                <w:w w:val="99"/>
              </w:rPr>
              <w:t xml:space="preserve"> </w:t>
            </w:r>
            <w:r>
              <w:rPr>
                <w:rFonts w:asciiTheme="majorHAnsi" w:hAnsiTheme="majorHAnsi"/>
                <w:w w:val="99"/>
              </w:rPr>
              <w:t>1330-20-7</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rsidP="006C05CF">
            <w:pPr>
              <w:pStyle w:val="TableParagraph"/>
              <w:spacing w:before="6"/>
              <w:ind w:left="4"/>
              <w:jc w:val="center"/>
              <w:rPr>
                <w:rFonts w:asciiTheme="majorHAnsi" w:eastAsia="Arial" w:hAnsiTheme="majorHAnsi" w:cs="Arial"/>
              </w:rPr>
            </w:pPr>
            <w:r w:rsidRPr="004C6462">
              <w:rPr>
                <w:rFonts w:asciiTheme="majorHAnsi" w:hAnsiTheme="majorHAnsi"/>
              </w:rPr>
              <w:t xml:space="preserve">= </w:t>
            </w:r>
            <w:r w:rsidR="006C05CF">
              <w:rPr>
                <w:rFonts w:asciiTheme="majorHAnsi" w:hAnsiTheme="majorHAnsi"/>
              </w:rPr>
              <w:t>4.3</w:t>
            </w:r>
            <w:r w:rsidRPr="004C6462">
              <w:rPr>
                <w:rFonts w:asciiTheme="majorHAnsi" w:hAnsiTheme="majorHAnsi"/>
              </w:rPr>
              <w:t xml:space="preserve"> g/kg  ( Rat</w:t>
            </w:r>
            <w:r w:rsidRPr="004C6462">
              <w:rPr>
                <w:rFonts w:asciiTheme="majorHAnsi" w:hAnsiTheme="majorHAnsi"/>
                <w:spacing w:val="-7"/>
              </w:rPr>
              <w:t xml:space="preserve"> </w:t>
            </w:r>
            <w:r w:rsidRPr="004C6462">
              <w:rPr>
                <w:rFonts w:asciiTheme="majorHAnsi" w:hAnsiTheme="majorHAnsi"/>
              </w:rPr>
              <w: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5710A" w:rsidP="0055710A">
            <w:pPr>
              <w:pStyle w:val="TableParagraph"/>
              <w:spacing w:before="6"/>
              <w:ind w:left="3"/>
              <w:jc w:val="center"/>
              <w:rPr>
                <w:rFonts w:asciiTheme="majorHAnsi" w:eastAsia="Arial" w:hAnsiTheme="majorHAnsi" w:cs="Arial"/>
              </w:rPr>
            </w:pPr>
            <w:r>
              <w:rPr>
                <w:rFonts w:asciiTheme="majorHAnsi" w:hAnsiTheme="majorHAnsi"/>
              </w:rPr>
              <w:t>= 14.1 g</w:t>
            </w:r>
            <w:r w:rsidR="005F7D2B" w:rsidRPr="004C6462">
              <w:rPr>
                <w:rFonts w:asciiTheme="majorHAnsi" w:hAnsiTheme="majorHAnsi"/>
              </w:rPr>
              <w:t xml:space="preserve">/kg </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rsidP="0055710A">
            <w:pPr>
              <w:pStyle w:val="TableParagraph"/>
              <w:spacing w:before="6"/>
              <w:ind w:left="11"/>
              <w:jc w:val="center"/>
              <w:rPr>
                <w:rFonts w:asciiTheme="majorHAnsi" w:eastAsia="Arial" w:hAnsiTheme="majorHAnsi" w:cs="Arial"/>
              </w:rPr>
            </w:pPr>
            <w:r w:rsidRPr="004C6462">
              <w:rPr>
                <w:rFonts w:asciiTheme="majorHAnsi" w:hAnsiTheme="majorHAnsi"/>
              </w:rPr>
              <w:t xml:space="preserve">= </w:t>
            </w:r>
            <w:r w:rsidR="0055710A">
              <w:rPr>
                <w:rFonts w:asciiTheme="majorHAnsi" w:hAnsiTheme="majorHAnsi"/>
              </w:rPr>
              <w:t xml:space="preserve">4,544 </w:t>
            </w:r>
            <w:r w:rsidRPr="004C6462">
              <w:rPr>
                <w:rFonts w:asciiTheme="majorHAnsi" w:hAnsiTheme="majorHAnsi"/>
              </w:rPr>
              <w:t>mg/L  ( Rat ) 4</w:t>
            </w:r>
            <w:r w:rsidRPr="004C6462">
              <w:rPr>
                <w:rFonts w:asciiTheme="majorHAnsi" w:hAnsiTheme="majorHAnsi"/>
                <w:spacing w:val="-9"/>
              </w:rPr>
              <w:t xml:space="preserve"> </w:t>
            </w:r>
            <w:r w:rsidRPr="004C6462">
              <w:rPr>
                <w:rFonts w:asciiTheme="majorHAnsi" w:hAnsiTheme="majorHAnsi"/>
              </w:rPr>
              <w:t>h</w:t>
            </w:r>
          </w:p>
        </w:tc>
      </w:tr>
      <w:tr w:rsidR="00D8693C" w:rsidRPr="004C6462" w:rsidTr="00FA44E6">
        <w:trPr>
          <w:trHeight w:hRule="exact" w:val="673"/>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44" w:right="1427" w:hanging="45"/>
              <w:rPr>
                <w:rFonts w:asciiTheme="majorHAnsi" w:eastAsia="Arial" w:hAnsiTheme="majorHAnsi" w:cs="Arial"/>
              </w:rPr>
            </w:pPr>
            <w:r w:rsidRPr="004C6462">
              <w:rPr>
                <w:rFonts w:asciiTheme="majorHAnsi" w:hAnsiTheme="majorHAnsi"/>
              </w:rPr>
              <w:t>2-Butoxyethanol 111-76-2</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4"/>
              <w:jc w:val="center"/>
              <w:rPr>
                <w:rFonts w:asciiTheme="majorHAnsi" w:eastAsia="Arial" w:hAnsiTheme="majorHAnsi" w:cs="Arial"/>
              </w:rPr>
            </w:pPr>
            <w:r w:rsidRPr="004C6462">
              <w:rPr>
                <w:rFonts w:asciiTheme="majorHAnsi" w:hAnsiTheme="majorHAnsi"/>
              </w:rPr>
              <w:t>= 470 mg/kg  ( Rat</w:t>
            </w:r>
            <w:r w:rsidRPr="004C6462">
              <w:rPr>
                <w:rFonts w:asciiTheme="majorHAnsi" w:hAnsiTheme="majorHAnsi"/>
                <w:spacing w:val="-7"/>
              </w:rPr>
              <w:t xml:space="preserve"> </w:t>
            </w:r>
            <w:r w:rsidRPr="004C6462">
              <w:rPr>
                <w:rFonts w:asciiTheme="majorHAnsi" w:hAnsiTheme="majorHAnsi"/>
              </w:rPr>
              <w: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2"/>
              <w:jc w:val="center"/>
              <w:rPr>
                <w:rFonts w:asciiTheme="majorHAnsi" w:eastAsia="Arial" w:hAnsiTheme="majorHAnsi" w:cs="Arial"/>
              </w:rPr>
            </w:pPr>
            <w:r w:rsidRPr="004C6462">
              <w:rPr>
                <w:rFonts w:asciiTheme="majorHAnsi" w:hAnsiTheme="majorHAnsi"/>
              </w:rPr>
              <w:t>= 99 mg/kg  ( Rabbit</w:t>
            </w:r>
            <w:r w:rsidRPr="004C6462">
              <w:rPr>
                <w:rFonts w:asciiTheme="majorHAnsi" w:hAnsiTheme="majorHAnsi"/>
                <w:spacing w:val="-7"/>
              </w:rPr>
              <w:t xml:space="preserve"> </w:t>
            </w:r>
            <w:r w:rsidRPr="004C6462">
              <w:rPr>
                <w:rFonts w:asciiTheme="majorHAnsi" w:hAnsiTheme="majorHAnsi"/>
              </w:rPr>
              <w:t>)</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11"/>
              <w:jc w:val="center"/>
              <w:rPr>
                <w:rFonts w:asciiTheme="majorHAnsi" w:eastAsia="Arial" w:hAnsiTheme="majorHAnsi" w:cs="Arial"/>
              </w:rPr>
            </w:pPr>
            <w:r w:rsidRPr="004C6462">
              <w:rPr>
                <w:rFonts w:asciiTheme="majorHAnsi" w:hAnsiTheme="majorHAnsi"/>
              </w:rPr>
              <w:t>= 450 ppm  ( Rat ) 4</w:t>
            </w:r>
            <w:r w:rsidRPr="004C6462">
              <w:rPr>
                <w:rFonts w:asciiTheme="majorHAnsi" w:hAnsiTheme="majorHAnsi"/>
                <w:spacing w:val="-9"/>
              </w:rPr>
              <w:t xml:space="preserve"> </w:t>
            </w:r>
            <w:r w:rsidRPr="004C6462">
              <w:rPr>
                <w:rFonts w:asciiTheme="majorHAnsi" w:hAnsiTheme="majorHAnsi"/>
              </w:rPr>
              <w:t>h</w:t>
            </w:r>
          </w:p>
        </w:tc>
      </w:tr>
    </w:tbl>
    <w:p w:rsidR="00D8693C" w:rsidRPr="004C6462" w:rsidRDefault="00D8693C">
      <w:pPr>
        <w:spacing w:before="7"/>
        <w:rPr>
          <w:rFonts w:asciiTheme="majorHAnsi" w:eastAsia="Arial" w:hAnsiTheme="majorHAnsi" w:cs="Arial"/>
          <w:b/>
          <w:bCs/>
        </w:rPr>
      </w:pPr>
    </w:p>
    <w:p w:rsidR="00D8693C" w:rsidRPr="00DB13CB" w:rsidRDefault="005F7D2B">
      <w:pPr>
        <w:tabs>
          <w:tab w:val="left" w:pos="4800"/>
        </w:tabs>
        <w:spacing w:before="77"/>
        <w:ind w:left="118" w:right="267"/>
        <w:rPr>
          <w:rFonts w:asciiTheme="majorHAnsi" w:eastAsia="Arial" w:hAnsiTheme="majorHAnsi" w:cs="Arial"/>
        </w:rPr>
      </w:pPr>
      <w:r w:rsidRPr="00DB13CB">
        <w:rPr>
          <w:rFonts w:asciiTheme="majorHAnsi" w:hAnsiTheme="majorHAnsi"/>
          <w:b/>
          <w:u w:val="single" w:color="000000"/>
        </w:rPr>
        <w:t xml:space="preserve">Numerical measures of </w:t>
      </w:r>
      <w:r w:rsidR="00DB13CB" w:rsidRPr="00DB13CB">
        <w:rPr>
          <w:rFonts w:asciiTheme="majorHAnsi" w:hAnsiTheme="majorHAnsi"/>
          <w:b/>
          <w:u w:val="single" w:color="000000"/>
        </w:rPr>
        <w:t>toxicity -</w:t>
      </w:r>
      <w:r w:rsidRPr="00DB13CB">
        <w:rPr>
          <w:rFonts w:asciiTheme="majorHAnsi" w:hAnsiTheme="majorHAnsi"/>
          <w:b/>
          <w:u w:val="single" w:color="000000"/>
        </w:rPr>
        <w:t xml:space="preserve"> Product</w:t>
      </w:r>
      <w:r w:rsidRPr="00DB13CB">
        <w:rPr>
          <w:rFonts w:asciiTheme="majorHAnsi" w:hAnsiTheme="majorHAnsi"/>
          <w:b/>
          <w:spacing w:val="-8"/>
          <w:u w:val="single" w:color="000000"/>
        </w:rPr>
        <w:t xml:space="preserve"> </w:t>
      </w:r>
      <w:r w:rsidRPr="00DB13CB">
        <w:rPr>
          <w:rFonts w:asciiTheme="majorHAnsi" w:hAnsiTheme="majorHAnsi"/>
          <w:b/>
          <w:u w:val="single" w:color="000000"/>
        </w:rPr>
        <w:t>Information</w:t>
      </w:r>
      <w:r w:rsidRPr="00DB13CB">
        <w:rPr>
          <w:rFonts w:asciiTheme="majorHAnsi" w:hAnsiTheme="majorHAnsi"/>
          <w:b/>
          <w:u w:val="single" w:color="000000"/>
        </w:rPr>
        <w:tab/>
      </w:r>
    </w:p>
    <w:p w:rsidR="00D8693C" w:rsidRPr="004C6462" w:rsidRDefault="00D8693C">
      <w:pPr>
        <w:spacing w:before="10"/>
        <w:rPr>
          <w:rFonts w:asciiTheme="majorHAnsi" w:eastAsia="Arial" w:hAnsiTheme="majorHAnsi" w:cs="Arial"/>
          <w:b/>
          <w:bCs/>
        </w:rPr>
      </w:pPr>
    </w:p>
    <w:p w:rsidR="00D8693C" w:rsidRDefault="005F7D2B">
      <w:pPr>
        <w:spacing w:before="77"/>
        <w:ind w:left="118" w:right="267"/>
        <w:rPr>
          <w:rFonts w:asciiTheme="majorHAnsi" w:hAnsiTheme="majorHAnsi"/>
          <w:b/>
          <w:spacing w:val="39"/>
          <w:u w:val="single"/>
        </w:rPr>
      </w:pPr>
      <w:r w:rsidRPr="00DB13CB">
        <w:rPr>
          <w:rFonts w:asciiTheme="majorHAnsi" w:hAnsiTheme="majorHAnsi"/>
          <w:b/>
          <w:u w:val="single"/>
        </w:rPr>
        <w:t xml:space="preserve">The following values are calculated based on chapter 3.1 of the GHS </w:t>
      </w:r>
      <w:r w:rsidR="00DB13CB" w:rsidRPr="00DB13CB">
        <w:rPr>
          <w:rFonts w:asciiTheme="majorHAnsi" w:hAnsiTheme="majorHAnsi"/>
          <w:b/>
          <w:u w:val="single"/>
        </w:rPr>
        <w:t>document</w:t>
      </w:r>
      <w:r w:rsidR="00DB13CB" w:rsidRPr="00DB13CB">
        <w:rPr>
          <w:rFonts w:asciiTheme="majorHAnsi" w:hAnsiTheme="majorHAnsi"/>
          <w:b/>
          <w:spacing w:val="39"/>
          <w:u w:val="single"/>
        </w:rPr>
        <w:t>.</w:t>
      </w:r>
    </w:p>
    <w:p w:rsidR="00FA44E6" w:rsidRDefault="00FA44E6" w:rsidP="00FA44E6">
      <w:pPr>
        <w:tabs>
          <w:tab w:val="left" w:pos="3245"/>
        </w:tabs>
        <w:spacing w:before="5"/>
        <w:ind w:right="267"/>
        <w:rPr>
          <w:rFonts w:asciiTheme="majorHAnsi" w:eastAsia="Arial" w:hAnsiTheme="majorHAnsi" w:cs="Arial"/>
          <w:u w:val="single"/>
        </w:rPr>
      </w:pPr>
    </w:p>
    <w:p w:rsidR="00A54E5C" w:rsidRPr="00FA44E6" w:rsidRDefault="00FA44E6" w:rsidP="00FA44E6">
      <w:pPr>
        <w:tabs>
          <w:tab w:val="left" w:pos="3245"/>
        </w:tabs>
        <w:spacing w:before="5"/>
        <w:ind w:right="267"/>
        <w:rPr>
          <w:rFonts w:asciiTheme="majorHAnsi" w:hAnsiTheme="majorHAnsi"/>
          <w:b/>
        </w:rPr>
      </w:pPr>
      <w:r w:rsidRPr="00FA44E6">
        <w:rPr>
          <w:rFonts w:asciiTheme="majorHAnsi" w:eastAsia="Arial" w:hAnsiTheme="majorHAnsi" w:cs="Arial"/>
        </w:rPr>
        <w:lastRenderedPageBreak/>
        <w:t xml:space="preserve">          </w:t>
      </w:r>
      <w:r w:rsidR="00A54E5C" w:rsidRPr="00FA44E6">
        <w:rPr>
          <w:rFonts w:asciiTheme="majorHAnsi" w:hAnsiTheme="majorHAnsi"/>
          <w:b/>
        </w:rPr>
        <w:t>ATE mix</w:t>
      </w:r>
      <w:r w:rsidR="005F7D2B" w:rsidRPr="00FA44E6">
        <w:rPr>
          <w:rFonts w:asciiTheme="majorHAnsi" w:hAnsiTheme="majorHAnsi"/>
          <w:b/>
          <w:spacing w:val="-2"/>
        </w:rPr>
        <w:t xml:space="preserve"> </w:t>
      </w:r>
      <w:r w:rsidR="00DB13CB" w:rsidRPr="00FA44E6">
        <w:rPr>
          <w:rFonts w:asciiTheme="majorHAnsi" w:hAnsiTheme="majorHAnsi"/>
          <w:b/>
        </w:rPr>
        <w:t>(oral)</w:t>
      </w:r>
    </w:p>
    <w:p w:rsidR="00D8693C" w:rsidRDefault="00DB13CB" w:rsidP="00DB13CB">
      <w:pPr>
        <w:tabs>
          <w:tab w:val="left" w:pos="3245"/>
        </w:tabs>
        <w:spacing w:before="5"/>
        <w:ind w:left="431" w:right="267"/>
        <w:rPr>
          <w:rFonts w:asciiTheme="majorHAnsi" w:hAnsiTheme="majorHAnsi"/>
        </w:rPr>
      </w:pPr>
      <w:r w:rsidRPr="004C6462">
        <w:rPr>
          <w:rFonts w:asciiTheme="majorHAnsi" w:hAnsiTheme="majorHAnsi"/>
        </w:rPr>
        <w:t xml:space="preserve"> 10580</w:t>
      </w:r>
      <w:r w:rsidR="005F7D2B" w:rsidRPr="004C6462">
        <w:rPr>
          <w:rFonts w:asciiTheme="majorHAnsi" w:hAnsiTheme="majorHAnsi"/>
          <w:spacing w:val="47"/>
        </w:rPr>
        <w:t xml:space="preserve"> </w:t>
      </w:r>
      <w:r w:rsidR="005F7D2B" w:rsidRPr="004C6462">
        <w:rPr>
          <w:rFonts w:asciiTheme="majorHAnsi" w:hAnsiTheme="majorHAnsi"/>
        </w:rPr>
        <w:t>Mg/kg</w:t>
      </w:r>
    </w:p>
    <w:p w:rsidR="00A54E5C" w:rsidRDefault="00A54E5C" w:rsidP="00DB13CB">
      <w:pPr>
        <w:tabs>
          <w:tab w:val="left" w:pos="3245"/>
        </w:tabs>
        <w:ind w:left="431" w:right="6323"/>
        <w:rPr>
          <w:rFonts w:asciiTheme="majorHAnsi" w:hAnsiTheme="majorHAnsi"/>
          <w:b/>
        </w:rPr>
      </w:pPr>
      <w:r w:rsidRPr="004C6462">
        <w:rPr>
          <w:rFonts w:asciiTheme="majorHAnsi" w:hAnsiTheme="majorHAnsi"/>
          <w:b/>
        </w:rPr>
        <w:t>ATE mix</w:t>
      </w:r>
      <w:r w:rsidR="005F7D2B" w:rsidRPr="004C6462">
        <w:rPr>
          <w:rFonts w:asciiTheme="majorHAnsi" w:hAnsiTheme="majorHAnsi"/>
          <w:b/>
          <w:spacing w:val="-2"/>
        </w:rPr>
        <w:t xml:space="preserve"> </w:t>
      </w:r>
      <w:r w:rsidR="00DB13CB">
        <w:rPr>
          <w:rFonts w:asciiTheme="majorHAnsi" w:hAnsiTheme="majorHAnsi"/>
          <w:b/>
        </w:rPr>
        <w:t>(dermal)</w:t>
      </w:r>
    </w:p>
    <w:p w:rsidR="00DB13CB" w:rsidRDefault="00DB13CB" w:rsidP="00DB13CB">
      <w:pPr>
        <w:tabs>
          <w:tab w:val="left" w:pos="3245"/>
        </w:tabs>
        <w:ind w:left="431" w:right="6323"/>
        <w:rPr>
          <w:rFonts w:asciiTheme="majorHAnsi" w:hAnsiTheme="majorHAnsi"/>
        </w:rPr>
      </w:pPr>
      <w:r w:rsidRPr="004C6462">
        <w:rPr>
          <w:rFonts w:asciiTheme="majorHAnsi" w:hAnsiTheme="majorHAnsi"/>
        </w:rPr>
        <w:t xml:space="preserve"> 23275Mg</w:t>
      </w:r>
      <w:r>
        <w:rPr>
          <w:rFonts w:asciiTheme="majorHAnsi" w:hAnsiTheme="majorHAnsi"/>
        </w:rPr>
        <w:t>/kg</w:t>
      </w:r>
    </w:p>
    <w:p w:rsidR="00A54E5C" w:rsidRDefault="005F7D2B" w:rsidP="00DB13CB">
      <w:pPr>
        <w:tabs>
          <w:tab w:val="left" w:pos="3245"/>
        </w:tabs>
        <w:ind w:left="431" w:right="6323"/>
        <w:rPr>
          <w:rFonts w:asciiTheme="majorHAnsi" w:hAnsiTheme="majorHAnsi"/>
        </w:rPr>
      </w:pPr>
      <w:r w:rsidRPr="004C6462">
        <w:rPr>
          <w:rFonts w:asciiTheme="majorHAnsi" w:hAnsiTheme="majorHAnsi"/>
          <w:w w:val="99"/>
        </w:rPr>
        <w:t xml:space="preserve"> </w:t>
      </w:r>
      <w:r w:rsidR="00A54E5C" w:rsidRPr="004C6462">
        <w:rPr>
          <w:rFonts w:asciiTheme="majorHAnsi" w:hAnsiTheme="majorHAnsi"/>
          <w:b/>
        </w:rPr>
        <w:t>ATE mix</w:t>
      </w:r>
      <w:r w:rsidRPr="004C6462">
        <w:rPr>
          <w:rFonts w:asciiTheme="majorHAnsi" w:hAnsiTheme="majorHAnsi"/>
          <w:b/>
          <w:spacing w:val="-4"/>
        </w:rPr>
        <w:t xml:space="preserve"> </w:t>
      </w:r>
      <w:r w:rsidR="00DB13CB">
        <w:rPr>
          <w:rFonts w:asciiTheme="majorHAnsi" w:hAnsiTheme="majorHAnsi"/>
          <w:b/>
        </w:rPr>
        <w:t>(inhalation-dust/mist)</w:t>
      </w:r>
      <w:r w:rsidR="00DB13CB" w:rsidRPr="004C6462">
        <w:rPr>
          <w:rFonts w:asciiTheme="majorHAnsi" w:hAnsiTheme="majorHAnsi"/>
        </w:rPr>
        <w:t xml:space="preserve"> </w:t>
      </w:r>
    </w:p>
    <w:p w:rsidR="00A54E5C" w:rsidRDefault="00DB13CB" w:rsidP="00DB13CB">
      <w:pPr>
        <w:tabs>
          <w:tab w:val="left" w:pos="3245"/>
        </w:tabs>
        <w:ind w:left="431" w:right="6323"/>
        <w:rPr>
          <w:rFonts w:asciiTheme="majorHAnsi" w:hAnsiTheme="majorHAnsi"/>
          <w:w w:val="99"/>
        </w:rPr>
      </w:pPr>
      <w:r w:rsidRPr="004C6462">
        <w:rPr>
          <w:rFonts w:asciiTheme="majorHAnsi" w:hAnsiTheme="majorHAnsi"/>
        </w:rPr>
        <w:t>31.7</w:t>
      </w:r>
      <w:r w:rsidR="005F7D2B" w:rsidRPr="004C6462">
        <w:rPr>
          <w:rFonts w:asciiTheme="majorHAnsi" w:hAnsiTheme="majorHAnsi"/>
          <w:spacing w:val="48"/>
        </w:rPr>
        <w:t xml:space="preserve"> </w:t>
      </w:r>
      <w:r w:rsidR="005F7D2B" w:rsidRPr="004C6462">
        <w:rPr>
          <w:rFonts w:asciiTheme="majorHAnsi" w:hAnsiTheme="majorHAnsi"/>
        </w:rPr>
        <w:t>mg/l</w:t>
      </w:r>
      <w:r w:rsidR="005F7D2B" w:rsidRPr="004C6462">
        <w:rPr>
          <w:rFonts w:asciiTheme="majorHAnsi" w:hAnsiTheme="majorHAnsi"/>
          <w:w w:val="99"/>
        </w:rPr>
        <w:t xml:space="preserve"> </w:t>
      </w:r>
    </w:p>
    <w:p w:rsidR="00A54E5C" w:rsidRDefault="00A54E5C" w:rsidP="00DB13CB">
      <w:pPr>
        <w:tabs>
          <w:tab w:val="left" w:pos="3245"/>
        </w:tabs>
        <w:ind w:left="431" w:right="6323"/>
        <w:rPr>
          <w:rFonts w:asciiTheme="majorHAnsi" w:hAnsiTheme="majorHAnsi"/>
          <w:b/>
        </w:rPr>
      </w:pPr>
      <w:r w:rsidRPr="004C6462">
        <w:rPr>
          <w:rFonts w:asciiTheme="majorHAnsi" w:hAnsiTheme="majorHAnsi"/>
          <w:b/>
        </w:rPr>
        <w:t>ATE mix</w:t>
      </w:r>
      <w:r w:rsidR="005F7D2B" w:rsidRPr="004C6462">
        <w:rPr>
          <w:rFonts w:asciiTheme="majorHAnsi" w:hAnsiTheme="majorHAnsi"/>
          <w:b/>
          <w:spacing w:val="-3"/>
        </w:rPr>
        <w:t xml:space="preserve"> </w:t>
      </w:r>
      <w:r w:rsidR="00DB13CB">
        <w:rPr>
          <w:rFonts w:asciiTheme="majorHAnsi" w:hAnsiTheme="majorHAnsi"/>
          <w:b/>
        </w:rPr>
        <w:t>(inhalation-vapor)</w:t>
      </w:r>
    </w:p>
    <w:p w:rsidR="00D8693C" w:rsidRPr="004C6462" w:rsidRDefault="005F7D2B" w:rsidP="00DB13CB">
      <w:pPr>
        <w:tabs>
          <w:tab w:val="left" w:pos="3245"/>
        </w:tabs>
        <w:ind w:left="431" w:right="6323"/>
        <w:rPr>
          <w:rFonts w:asciiTheme="majorHAnsi" w:eastAsia="Arial" w:hAnsiTheme="majorHAnsi" w:cs="Arial"/>
        </w:rPr>
      </w:pPr>
      <w:r w:rsidRPr="004C6462">
        <w:rPr>
          <w:rFonts w:asciiTheme="majorHAnsi" w:hAnsiTheme="majorHAnsi"/>
        </w:rPr>
        <w:t>233</w:t>
      </w:r>
      <w:r w:rsidRPr="004C6462">
        <w:rPr>
          <w:rFonts w:asciiTheme="majorHAnsi" w:hAnsiTheme="majorHAnsi"/>
          <w:spacing w:val="48"/>
        </w:rPr>
        <w:t xml:space="preserve"> </w:t>
      </w:r>
      <w:r w:rsidRPr="004C6462">
        <w:rPr>
          <w:rFonts w:asciiTheme="majorHAnsi" w:hAnsiTheme="majorHAnsi"/>
        </w:rPr>
        <w:t>mg/l</w:t>
      </w:r>
    </w:p>
    <w:p w:rsidR="00D8693C" w:rsidRPr="004C6462" w:rsidRDefault="00D8693C">
      <w:pPr>
        <w:spacing w:before="6"/>
        <w:rPr>
          <w:rFonts w:asciiTheme="majorHAnsi" w:eastAsia="Arial" w:hAnsiTheme="majorHAnsi" w:cs="Arial"/>
        </w:rPr>
      </w:pPr>
    </w:p>
    <w:p w:rsidR="00A54E5C" w:rsidRDefault="005F7D2B">
      <w:pPr>
        <w:tabs>
          <w:tab w:val="left" w:pos="3246"/>
        </w:tabs>
        <w:ind w:left="118" w:right="267"/>
        <w:rPr>
          <w:rFonts w:asciiTheme="majorHAnsi" w:hAnsiTheme="majorHAnsi"/>
          <w:b/>
        </w:rPr>
      </w:pPr>
      <w:r w:rsidRPr="00A54E5C">
        <w:rPr>
          <w:rFonts w:asciiTheme="majorHAnsi" w:hAnsiTheme="majorHAnsi"/>
          <w:b/>
          <w:u w:val="single"/>
        </w:rPr>
        <w:t>UNKNOWN</w:t>
      </w:r>
      <w:r w:rsidRPr="00A54E5C">
        <w:rPr>
          <w:rFonts w:asciiTheme="majorHAnsi" w:hAnsiTheme="majorHAnsi"/>
          <w:b/>
          <w:spacing w:val="-2"/>
          <w:u w:val="single"/>
        </w:rPr>
        <w:t xml:space="preserve"> </w:t>
      </w:r>
      <w:r w:rsidRPr="00A54E5C">
        <w:rPr>
          <w:rFonts w:asciiTheme="majorHAnsi" w:hAnsiTheme="majorHAnsi"/>
          <w:b/>
          <w:u w:val="single"/>
        </w:rPr>
        <w:t>ACUTE</w:t>
      </w:r>
      <w:r w:rsidRPr="00A54E5C">
        <w:rPr>
          <w:rFonts w:asciiTheme="majorHAnsi" w:hAnsiTheme="majorHAnsi"/>
          <w:b/>
          <w:spacing w:val="-2"/>
          <w:u w:val="single"/>
        </w:rPr>
        <w:t xml:space="preserve"> </w:t>
      </w:r>
      <w:r w:rsidRPr="00A54E5C">
        <w:rPr>
          <w:rFonts w:asciiTheme="majorHAnsi" w:hAnsiTheme="majorHAnsi"/>
          <w:b/>
          <w:u w:val="single"/>
        </w:rPr>
        <w:t>TOXICITY</w:t>
      </w:r>
      <w:r w:rsidRPr="004C6462">
        <w:rPr>
          <w:rFonts w:asciiTheme="majorHAnsi" w:hAnsiTheme="majorHAnsi"/>
          <w:b/>
        </w:rPr>
        <w:tab/>
      </w:r>
    </w:p>
    <w:p w:rsidR="00A54E5C" w:rsidRDefault="00A54E5C">
      <w:pPr>
        <w:tabs>
          <w:tab w:val="left" w:pos="3246"/>
        </w:tabs>
        <w:ind w:left="118" w:right="267"/>
        <w:rPr>
          <w:rFonts w:asciiTheme="majorHAnsi" w:hAnsiTheme="majorHAnsi"/>
          <w:b/>
        </w:rPr>
      </w:pPr>
    </w:p>
    <w:p w:rsidR="00D8693C" w:rsidRPr="00A54E5C" w:rsidRDefault="005F7D2B" w:rsidP="00A54E5C">
      <w:pPr>
        <w:pStyle w:val="ListParagraph"/>
        <w:numPr>
          <w:ilvl w:val="0"/>
          <w:numId w:val="4"/>
        </w:numPr>
        <w:tabs>
          <w:tab w:val="left" w:pos="3246"/>
        </w:tabs>
        <w:ind w:right="267"/>
        <w:rPr>
          <w:rFonts w:asciiTheme="majorHAnsi" w:eastAsia="Arial" w:hAnsiTheme="majorHAnsi" w:cs="Arial"/>
        </w:rPr>
      </w:pPr>
      <w:r w:rsidRPr="00A54E5C">
        <w:rPr>
          <w:rFonts w:asciiTheme="majorHAnsi" w:hAnsiTheme="majorHAnsi"/>
        </w:rPr>
        <w:t>0% of the mixture consists of ingredient(s) of unknown</w:t>
      </w:r>
      <w:r w:rsidRPr="00A54E5C">
        <w:rPr>
          <w:rFonts w:asciiTheme="majorHAnsi" w:hAnsiTheme="majorHAnsi"/>
          <w:spacing w:val="-15"/>
        </w:rPr>
        <w:t xml:space="preserve"> </w:t>
      </w:r>
      <w:r w:rsidRPr="00A54E5C">
        <w:rPr>
          <w:rFonts w:asciiTheme="majorHAnsi" w:hAnsiTheme="majorHAnsi"/>
        </w:rPr>
        <w:t>toxicity.</w:t>
      </w:r>
    </w:p>
    <w:p w:rsidR="00D8693C" w:rsidRPr="004C6462" w:rsidRDefault="00D8693C">
      <w:pPr>
        <w:spacing w:before="6"/>
        <w:rPr>
          <w:rFonts w:asciiTheme="majorHAnsi" w:eastAsia="Arial" w:hAnsiTheme="majorHAnsi" w:cs="Arial"/>
        </w:rPr>
      </w:pPr>
    </w:p>
    <w:p w:rsidR="00D8693C" w:rsidRPr="004C6462" w:rsidRDefault="005F7D2B">
      <w:pPr>
        <w:pStyle w:val="Heading2"/>
        <w:tabs>
          <w:tab w:val="left" w:pos="8111"/>
        </w:tabs>
        <w:ind w:right="267"/>
        <w:rPr>
          <w:rFonts w:asciiTheme="majorHAnsi" w:hAnsiTheme="majorHAnsi"/>
          <w:b w:val="0"/>
          <w:bCs w:val="0"/>
          <w:sz w:val="22"/>
          <w:szCs w:val="22"/>
        </w:rPr>
      </w:pPr>
      <w:r w:rsidRPr="004C6462">
        <w:rPr>
          <w:rFonts w:asciiTheme="majorHAnsi" w:hAnsiTheme="majorHAnsi"/>
          <w:sz w:val="22"/>
          <w:szCs w:val="22"/>
          <w:u w:val="single" w:color="000000"/>
        </w:rPr>
        <w:t>Delayed and immediate effects as well as chronic effects from short and long-term</w:t>
      </w:r>
      <w:r w:rsidRPr="004C6462">
        <w:rPr>
          <w:rFonts w:asciiTheme="majorHAnsi" w:hAnsiTheme="majorHAnsi"/>
          <w:spacing w:val="-17"/>
          <w:sz w:val="22"/>
          <w:szCs w:val="22"/>
          <w:u w:val="single" w:color="000000"/>
        </w:rPr>
        <w:t xml:space="preserve"> </w:t>
      </w:r>
      <w:r w:rsidRPr="004C6462">
        <w:rPr>
          <w:rFonts w:asciiTheme="majorHAnsi" w:hAnsiTheme="majorHAnsi"/>
          <w:sz w:val="22"/>
          <w:szCs w:val="22"/>
          <w:u w:val="single" w:color="000000"/>
        </w:rPr>
        <w:t>exposure</w:t>
      </w:r>
      <w:r w:rsidRPr="004C6462">
        <w:rPr>
          <w:rFonts w:asciiTheme="majorHAnsi" w:hAnsiTheme="majorHAnsi"/>
          <w:sz w:val="22"/>
          <w:szCs w:val="22"/>
          <w:u w:val="single" w:color="000000"/>
        </w:rPr>
        <w:tab/>
      </w:r>
    </w:p>
    <w:p w:rsidR="00D8693C" w:rsidRPr="004C6462" w:rsidRDefault="00D8693C">
      <w:pPr>
        <w:rPr>
          <w:rFonts w:asciiTheme="majorHAnsi" w:eastAsia="Arial" w:hAnsiTheme="majorHAnsi" w:cs="Arial"/>
          <w:b/>
          <w:bCs/>
        </w:rPr>
      </w:pPr>
    </w:p>
    <w:p w:rsidR="00D8693C" w:rsidRPr="004C6462" w:rsidRDefault="00D8693C">
      <w:pPr>
        <w:spacing w:before="1"/>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2438"/>
        <w:gridCol w:w="2085"/>
        <w:gridCol w:w="2085"/>
        <w:gridCol w:w="2085"/>
        <w:gridCol w:w="2078"/>
      </w:tblGrid>
      <w:tr w:rsidR="00D8693C" w:rsidRPr="004C6462" w:rsidTr="00A54E5C">
        <w:trPr>
          <w:trHeight w:hRule="exact" w:val="237"/>
        </w:trPr>
        <w:tc>
          <w:tcPr>
            <w:tcW w:w="243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1"/>
              <w:rPr>
                <w:rFonts w:asciiTheme="majorHAnsi" w:eastAsia="Arial" w:hAnsiTheme="majorHAnsi" w:cs="Arial"/>
              </w:rPr>
            </w:pPr>
            <w:r w:rsidRPr="004C6462">
              <w:rPr>
                <w:rFonts w:asciiTheme="majorHAnsi" w:hAnsiTheme="majorHAnsi"/>
                <w:b/>
              </w:rPr>
              <w:t>Chemical</w:t>
            </w:r>
            <w:r w:rsidRPr="004C6462">
              <w:rPr>
                <w:rFonts w:asciiTheme="majorHAnsi" w:hAnsiTheme="majorHAnsi"/>
                <w:b/>
                <w:spacing w:val="-2"/>
              </w:rPr>
              <w:t xml:space="preserve"> </w:t>
            </w:r>
            <w:r w:rsidRPr="004C6462">
              <w:rPr>
                <w:rFonts w:asciiTheme="majorHAnsi" w:hAnsiTheme="majorHAnsi"/>
                <w:b/>
              </w:rPr>
              <w:t>Name</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ACGIH</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1"/>
              <w:jc w:val="center"/>
              <w:rPr>
                <w:rFonts w:asciiTheme="majorHAnsi" w:eastAsia="Arial" w:hAnsiTheme="majorHAnsi" w:cs="Arial"/>
              </w:rPr>
            </w:pPr>
            <w:r w:rsidRPr="004C6462">
              <w:rPr>
                <w:rFonts w:asciiTheme="majorHAnsi" w:hAnsiTheme="majorHAnsi"/>
                <w:b/>
              </w:rPr>
              <w:t>IARC</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NTP</w:t>
            </w:r>
          </w:p>
        </w:tc>
        <w:tc>
          <w:tcPr>
            <w:tcW w:w="207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ind w:left="5"/>
              <w:jc w:val="center"/>
              <w:rPr>
                <w:rFonts w:asciiTheme="majorHAnsi" w:eastAsia="Arial" w:hAnsiTheme="majorHAnsi" w:cs="Arial"/>
              </w:rPr>
            </w:pPr>
            <w:r w:rsidRPr="004C6462">
              <w:rPr>
                <w:rFonts w:asciiTheme="majorHAnsi" w:hAnsiTheme="majorHAnsi"/>
                <w:b/>
              </w:rPr>
              <w:t>OSHA</w:t>
            </w:r>
          </w:p>
        </w:tc>
      </w:tr>
      <w:tr w:rsidR="00D8693C" w:rsidRPr="004C6462" w:rsidTr="00A54E5C">
        <w:trPr>
          <w:trHeight w:hRule="exact" w:val="601"/>
        </w:trPr>
        <w:tc>
          <w:tcPr>
            <w:tcW w:w="243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50" w:right="761" w:hanging="50"/>
              <w:rPr>
                <w:rFonts w:asciiTheme="majorHAnsi" w:eastAsia="Arial" w:hAnsiTheme="majorHAnsi" w:cs="Arial"/>
              </w:rPr>
            </w:pPr>
            <w:r w:rsidRPr="004C6462">
              <w:rPr>
                <w:rFonts w:asciiTheme="majorHAnsi" w:hAnsiTheme="majorHAnsi"/>
              </w:rPr>
              <w:t>2-Butoxyethanol</w:t>
            </w:r>
            <w:r w:rsidRPr="004C6462">
              <w:rPr>
                <w:rFonts w:asciiTheme="majorHAnsi" w:hAnsiTheme="majorHAnsi"/>
                <w:w w:val="99"/>
              </w:rPr>
              <w:t xml:space="preserve"> </w:t>
            </w:r>
            <w:r w:rsidRPr="004C6462">
              <w:rPr>
                <w:rFonts w:asciiTheme="majorHAnsi" w:hAnsiTheme="majorHAnsi"/>
              </w:rPr>
              <w:t>111-76-2</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A3</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c>
          <w:tcPr>
            <w:tcW w:w="2078"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r>
    </w:tbl>
    <w:p w:rsidR="00A54E5C" w:rsidRDefault="00A54E5C">
      <w:pPr>
        <w:spacing w:line="177" w:lineRule="exact"/>
        <w:ind w:left="431" w:right="267"/>
        <w:rPr>
          <w:rFonts w:asciiTheme="majorHAnsi" w:hAnsiTheme="majorHAnsi"/>
          <w:b/>
          <w:i/>
        </w:rPr>
      </w:pPr>
    </w:p>
    <w:p w:rsidR="00ED0573" w:rsidRDefault="00ED0573">
      <w:pPr>
        <w:spacing w:line="177" w:lineRule="exact"/>
        <w:ind w:left="431" w:right="267"/>
        <w:rPr>
          <w:rFonts w:asciiTheme="majorHAnsi" w:hAnsiTheme="majorHAnsi"/>
          <w:b/>
          <w:i/>
        </w:rPr>
      </w:pPr>
    </w:p>
    <w:p w:rsidR="00D8693C" w:rsidRPr="004C6462" w:rsidRDefault="005F7D2B">
      <w:pPr>
        <w:spacing w:line="177" w:lineRule="exact"/>
        <w:ind w:left="431" w:right="267"/>
        <w:rPr>
          <w:rFonts w:asciiTheme="majorHAnsi" w:eastAsia="Arial" w:hAnsiTheme="majorHAnsi" w:cs="Arial"/>
        </w:rPr>
      </w:pPr>
      <w:r w:rsidRPr="004C6462">
        <w:rPr>
          <w:rFonts w:asciiTheme="majorHAnsi" w:hAnsiTheme="majorHAnsi"/>
          <w:b/>
          <w:i/>
        </w:rPr>
        <w:t>ACGIH (American Conference of Governmental Industrial</w:t>
      </w:r>
      <w:r w:rsidRPr="004C6462">
        <w:rPr>
          <w:rFonts w:asciiTheme="majorHAnsi" w:hAnsiTheme="majorHAnsi"/>
          <w:b/>
          <w:i/>
          <w:spacing w:val="-10"/>
        </w:rPr>
        <w:t xml:space="preserve"> </w:t>
      </w:r>
      <w:r w:rsidRPr="004C6462">
        <w:rPr>
          <w:rFonts w:asciiTheme="majorHAnsi" w:hAnsiTheme="majorHAnsi"/>
          <w:b/>
          <w:i/>
        </w:rPr>
        <w:t>Hygienists)</w:t>
      </w:r>
    </w:p>
    <w:p w:rsidR="00D8693C" w:rsidRPr="004C6462" w:rsidRDefault="005F7D2B">
      <w:pPr>
        <w:spacing w:line="182" w:lineRule="exact"/>
        <w:ind w:left="431" w:right="267"/>
        <w:rPr>
          <w:rFonts w:asciiTheme="majorHAnsi" w:eastAsia="Arial" w:hAnsiTheme="majorHAnsi" w:cs="Arial"/>
        </w:rPr>
      </w:pPr>
      <w:r w:rsidRPr="004C6462">
        <w:rPr>
          <w:rFonts w:asciiTheme="majorHAnsi" w:hAnsiTheme="majorHAnsi"/>
          <w:i/>
        </w:rPr>
        <w:t>A3 - Animal</w:t>
      </w:r>
      <w:r w:rsidRPr="004C6462">
        <w:rPr>
          <w:rFonts w:asciiTheme="majorHAnsi" w:hAnsiTheme="majorHAnsi"/>
          <w:i/>
          <w:spacing w:val="-6"/>
        </w:rPr>
        <w:t xml:space="preserve"> </w:t>
      </w:r>
      <w:r w:rsidRPr="004C6462">
        <w:rPr>
          <w:rFonts w:asciiTheme="majorHAnsi" w:hAnsiTheme="majorHAnsi"/>
          <w:i/>
        </w:rPr>
        <w:t>Carcinogen.</w:t>
      </w:r>
    </w:p>
    <w:p w:rsidR="00D8693C" w:rsidRPr="00ED0573" w:rsidRDefault="00D8693C" w:rsidP="00ED0573">
      <w:pPr>
        <w:rPr>
          <w:rFonts w:asciiTheme="majorHAnsi" w:eastAsia="Arial" w:hAnsiTheme="majorHAnsi" w:cs="Arial"/>
          <w:i/>
          <w:u w:val="single"/>
        </w:rPr>
      </w:pPr>
    </w:p>
    <w:p w:rsidR="00A54E5C" w:rsidRPr="00ED0573" w:rsidRDefault="005F7D2B" w:rsidP="00ED0573">
      <w:pPr>
        <w:pStyle w:val="ListParagraph"/>
        <w:tabs>
          <w:tab w:val="left" w:pos="3246"/>
        </w:tabs>
        <w:ind w:left="838" w:right="5143"/>
        <w:rPr>
          <w:rFonts w:asciiTheme="majorHAnsi" w:hAnsiTheme="majorHAnsi"/>
          <w:b/>
          <w:u w:val="single"/>
        </w:rPr>
      </w:pPr>
      <w:r w:rsidRPr="00ED0573">
        <w:rPr>
          <w:rFonts w:asciiTheme="majorHAnsi" w:hAnsiTheme="majorHAnsi"/>
          <w:b/>
          <w:u w:val="single"/>
        </w:rPr>
        <w:t>Skin</w:t>
      </w:r>
      <w:r w:rsidRPr="00ED0573">
        <w:rPr>
          <w:rFonts w:asciiTheme="majorHAnsi" w:hAnsiTheme="majorHAnsi"/>
          <w:b/>
          <w:spacing w:val="-3"/>
          <w:u w:val="single"/>
        </w:rPr>
        <w:t xml:space="preserve"> </w:t>
      </w:r>
      <w:r w:rsidRPr="00ED0573">
        <w:rPr>
          <w:rFonts w:asciiTheme="majorHAnsi" w:hAnsiTheme="majorHAnsi"/>
          <w:b/>
          <w:u w:val="single"/>
        </w:rPr>
        <w:t>corrosion/irritation</w:t>
      </w:r>
    </w:p>
    <w:p w:rsidR="00ED0573" w:rsidRDefault="005F7D2B" w:rsidP="00ED0573">
      <w:pPr>
        <w:pStyle w:val="ListParagraph"/>
        <w:numPr>
          <w:ilvl w:val="0"/>
          <w:numId w:val="4"/>
        </w:numPr>
        <w:tabs>
          <w:tab w:val="left" w:pos="3246"/>
        </w:tabs>
        <w:ind w:right="5143"/>
        <w:rPr>
          <w:rFonts w:asciiTheme="majorHAnsi" w:hAnsiTheme="majorHAnsi"/>
        </w:rPr>
      </w:pPr>
      <w:r w:rsidRPr="00ED0573">
        <w:rPr>
          <w:rFonts w:asciiTheme="majorHAnsi" w:hAnsiTheme="majorHAnsi"/>
        </w:rPr>
        <w:t>Causes</w:t>
      </w:r>
      <w:r w:rsidRPr="00ED0573">
        <w:rPr>
          <w:rFonts w:asciiTheme="majorHAnsi" w:hAnsiTheme="majorHAnsi"/>
          <w:spacing w:val="-3"/>
        </w:rPr>
        <w:t xml:space="preserve"> </w:t>
      </w:r>
      <w:r w:rsidRPr="00ED0573">
        <w:rPr>
          <w:rFonts w:asciiTheme="majorHAnsi" w:hAnsiTheme="majorHAnsi"/>
        </w:rPr>
        <w:t>skin</w:t>
      </w:r>
      <w:r w:rsidRPr="00ED0573">
        <w:rPr>
          <w:rFonts w:asciiTheme="majorHAnsi" w:hAnsiTheme="majorHAnsi"/>
          <w:spacing w:val="-3"/>
        </w:rPr>
        <w:t xml:space="preserve"> </w:t>
      </w:r>
      <w:r w:rsidRPr="00ED0573">
        <w:rPr>
          <w:rFonts w:asciiTheme="majorHAnsi" w:hAnsiTheme="majorHAnsi"/>
        </w:rPr>
        <w:t>irritation</w:t>
      </w:r>
    </w:p>
    <w:p w:rsidR="00ED0573" w:rsidRPr="00ED0573" w:rsidRDefault="005F7D2B" w:rsidP="00ED0573">
      <w:pPr>
        <w:pStyle w:val="ListParagraph"/>
        <w:tabs>
          <w:tab w:val="left" w:pos="3246"/>
        </w:tabs>
        <w:ind w:left="838" w:right="5143"/>
        <w:rPr>
          <w:rFonts w:asciiTheme="majorHAnsi" w:hAnsiTheme="majorHAnsi"/>
          <w:u w:val="single"/>
        </w:rPr>
      </w:pPr>
      <w:r w:rsidRPr="00ED0573">
        <w:rPr>
          <w:rFonts w:asciiTheme="majorHAnsi" w:hAnsiTheme="majorHAnsi"/>
          <w:w w:val="99"/>
        </w:rPr>
        <w:t xml:space="preserve"> </w:t>
      </w:r>
      <w:r w:rsidRPr="00ED0573">
        <w:rPr>
          <w:rFonts w:asciiTheme="majorHAnsi" w:hAnsiTheme="majorHAnsi"/>
          <w:b/>
          <w:u w:val="single"/>
        </w:rPr>
        <w:t>Serious eye</w:t>
      </w:r>
      <w:r w:rsidRPr="00ED0573">
        <w:rPr>
          <w:rFonts w:asciiTheme="majorHAnsi" w:hAnsiTheme="majorHAnsi"/>
          <w:b/>
          <w:spacing w:val="-4"/>
          <w:u w:val="single"/>
        </w:rPr>
        <w:t xml:space="preserve"> </w:t>
      </w:r>
      <w:r w:rsidRPr="00ED0573">
        <w:rPr>
          <w:rFonts w:asciiTheme="majorHAnsi" w:hAnsiTheme="majorHAnsi"/>
          <w:b/>
          <w:u w:val="single"/>
        </w:rPr>
        <w:t>damage/eye</w:t>
      </w:r>
      <w:r w:rsidRPr="00ED0573">
        <w:rPr>
          <w:rFonts w:asciiTheme="majorHAnsi" w:hAnsiTheme="majorHAnsi"/>
          <w:b/>
          <w:spacing w:val="-3"/>
          <w:u w:val="single"/>
        </w:rPr>
        <w:t xml:space="preserve"> </w:t>
      </w:r>
      <w:r w:rsidRPr="00ED0573">
        <w:rPr>
          <w:rFonts w:asciiTheme="majorHAnsi" w:hAnsiTheme="majorHAnsi"/>
          <w:b/>
          <w:u w:val="single"/>
        </w:rPr>
        <w:t>irritation</w:t>
      </w:r>
    </w:p>
    <w:p w:rsidR="00A54E5C" w:rsidRPr="00ED0573" w:rsidRDefault="005F7D2B" w:rsidP="00ED0573">
      <w:pPr>
        <w:pStyle w:val="ListParagraph"/>
        <w:numPr>
          <w:ilvl w:val="0"/>
          <w:numId w:val="4"/>
        </w:numPr>
        <w:tabs>
          <w:tab w:val="left" w:pos="3246"/>
        </w:tabs>
        <w:ind w:right="5143"/>
        <w:rPr>
          <w:rFonts w:asciiTheme="majorHAnsi" w:hAnsiTheme="majorHAnsi"/>
        </w:rPr>
      </w:pPr>
      <w:r w:rsidRPr="00ED0573">
        <w:rPr>
          <w:rFonts w:asciiTheme="majorHAnsi" w:hAnsiTheme="majorHAnsi"/>
        </w:rPr>
        <w:t>Causes serious</w:t>
      </w:r>
      <w:r w:rsidRPr="00ED0573">
        <w:rPr>
          <w:rFonts w:asciiTheme="majorHAnsi" w:hAnsiTheme="majorHAnsi"/>
          <w:spacing w:val="-4"/>
        </w:rPr>
        <w:t xml:space="preserve"> </w:t>
      </w:r>
      <w:r w:rsidRPr="00ED0573">
        <w:rPr>
          <w:rFonts w:asciiTheme="majorHAnsi" w:hAnsiTheme="majorHAnsi"/>
        </w:rPr>
        <w:t>eye</w:t>
      </w:r>
      <w:r w:rsidRPr="00ED0573">
        <w:rPr>
          <w:rFonts w:asciiTheme="majorHAnsi" w:hAnsiTheme="majorHAnsi"/>
          <w:spacing w:val="-2"/>
        </w:rPr>
        <w:t xml:space="preserve"> </w:t>
      </w:r>
      <w:r w:rsidRPr="00ED0573">
        <w:rPr>
          <w:rFonts w:asciiTheme="majorHAnsi" w:hAnsiTheme="majorHAnsi"/>
        </w:rPr>
        <w:t>irritation</w:t>
      </w:r>
    </w:p>
    <w:p w:rsidR="00ED0573" w:rsidRPr="00ED0573" w:rsidRDefault="005F7D2B" w:rsidP="00ED0573">
      <w:pPr>
        <w:pStyle w:val="ListParagraph"/>
        <w:tabs>
          <w:tab w:val="left" w:pos="3246"/>
        </w:tabs>
        <w:ind w:left="838" w:right="5143"/>
        <w:rPr>
          <w:rFonts w:asciiTheme="majorHAnsi" w:eastAsia="Arial" w:hAnsiTheme="majorHAnsi" w:cs="Arial"/>
          <w:u w:val="single"/>
        </w:rPr>
      </w:pPr>
      <w:r w:rsidRPr="00ED0573">
        <w:rPr>
          <w:rFonts w:asciiTheme="majorHAnsi" w:hAnsiTheme="majorHAnsi"/>
          <w:b/>
          <w:u w:val="single"/>
        </w:rPr>
        <w:t>Skin</w:t>
      </w:r>
      <w:r w:rsidRPr="00ED0573">
        <w:rPr>
          <w:rFonts w:asciiTheme="majorHAnsi" w:hAnsiTheme="majorHAnsi"/>
          <w:b/>
          <w:spacing w:val="-2"/>
          <w:u w:val="single"/>
        </w:rPr>
        <w:t xml:space="preserve"> </w:t>
      </w:r>
      <w:r w:rsidR="00ED0573">
        <w:rPr>
          <w:rFonts w:asciiTheme="majorHAnsi" w:hAnsiTheme="majorHAnsi"/>
          <w:b/>
          <w:u w:val="single"/>
        </w:rPr>
        <w:t>sensitization</w:t>
      </w:r>
    </w:p>
    <w:p w:rsidR="00D8693C" w:rsidRPr="00ED0573" w:rsidRDefault="005F7D2B" w:rsidP="00ED0573">
      <w:pPr>
        <w:pStyle w:val="ListParagraph"/>
        <w:numPr>
          <w:ilvl w:val="0"/>
          <w:numId w:val="4"/>
        </w:numPr>
        <w:tabs>
          <w:tab w:val="left" w:pos="3246"/>
        </w:tabs>
        <w:ind w:right="5143"/>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Respiratory</w:t>
      </w:r>
      <w:r w:rsidRPr="00ED0573">
        <w:rPr>
          <w:rFonts w:asciiTheme="majorHAnsi" w:hAnsiTheme="majorHAnsi"/>
          <w:b/>
          <w:spacing w:val="-3"/>
          <w:u w:val="single"/>
        </w:rPr>
        <w:t xml:space="preserve"> </w:t>
      </w:r>
      <w:r w:rsidRPr="00ED0573">
        <w:rPr>
          <w:rFonts w:asciiTheme="majorHAnsi" w:hAnsiTheme="majorHAnsi"/>
          <w:b/>
          <w:u w:val="single"/>
        </w:rPr>
        <w:t>sensitization</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Germ</w:t>
      </w:r>
      <w:r w:rsidRPr="00ED0573">
        <w:rPr>
          <w:rFonts w:asciiTheme="majorHAnsi" w:hAnsiTheme="majorHAnsi"/>
          <w:b/>
          <w:spacing w:val="-3"/>
          <w:u w:val="single"/>
        </w:rPr>
        <w:t xml:space="preserve"> </w:t>
      </w:r>
      <w:r w:rsidRPr="00ED0573">
        <w:rPr>
          <w:rFonts w:asciiTheme="majorHAnsi" w:hAnsiTheme="majorHAnsi"/>
          <w:b/>
          <w:u w:val="single"/>
        </w:rPr>
        <w:t>cell</w:t>
      </w:r>
      <w:r w:rsidRPr="00ED0573">
        <w:rPr>
          <w:rFonts w:asciiTheme="majorHAnsi" w:hAnsiTheme="majorHAnsi"/>
          <w:b/>
          <w:spacing w:val="-2"/>
          <w:u w:val="single"/>
        </w:rPr>
        <w:t xml:space="preserve"> </w:t>
      </w:r>
      <w:r w:rsidRPr="00ED0573">
        <w:rPr>
          <w:rFonts w:asciiTheme="majorHAnsi" w:hAnsiTheme="majorHAnsi"/>
          <w:b/>
          <w:u w:val="single"/>
        </w:rPr>
        <w:t>mutagenicity</w:t>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ED0573" w:rsidP="00ED0573">
      <w:pPr>
        <w:pStyle w:val="ListParagraph"/>
        <w:tabs>
          <w:tab w:val="left" w:pos="3246"/>
        </w:tabs>
        <w:ind w:left="838" w:right="267"/>
        <w:rPr>
          <w:rFonts w:asciiTheme="majorHAnsi" w:eastAsia="Arial" w:hAnsiTheme="majorHAnsi" w:cs="Arial"/>
          <w:u w:val="single"/>
        </w:rPr>
      </w:pPr>
      <w:r>
        <w:rPr>
          <w:rFonts w:asciiTheme="majorHAnsi" w:hAnsiTheme="majorHAnsi"/>
          <w:b/>
          <w:w w:val="95"/>
          <w:u w:val="single"/>
        </w:rPr>
        <w:t>Carcinogenicity</w:t>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Reproductive</w:t>
      </w:r>
      <w:r w:rsidRPr="00ED0573">
        <w:rPr>
          <w:rFonts w:asciiTheme="majorHAnsi" w:hAnsiTheme="majorHAnsi"/>
          <w:b/>
          <w:spacing w:val="-3"/>
          <w:u w:val="single"/>
        </w:rPr>
        <w:t xml:space="preserve"> </w:t>
      </w:r>
      <w:r w:rsidRPr="00ED0573">
        <w:rPr>
          <w:rFonts w:asciiTheme="majorHAnsi" w:hAnsiTheme="majorHAnsi"/>
          <w:b/>
          <w:u w:val="single"/>
        </w:rPr>
        <w:t>Toxicity</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ind w:left="838" w:right="267"/>
        <w:rPr>
          <w:rFonts w:asciiTheme="majorHAnsi" w:eastAsia="Arial" w:hAnsiTheme="majorHAnsi" w:cs="Arial"/>
          <w:u w:val="single"/>
        </w:rPr>
      </w:pPr>
      <w:r w:rsidRPr="00ED0573">
        <w:rPr>
          <w:rFonts w:asciiTheme="majorHAnsi" w:hAnsiTheme="majorHAnsi"/>
          <w:b/>
          <w:u w:val="single"/>
        </w:rPr>
        <w:t>Specific target organ toxicity (single</w:t>
      </w:r>
      <w:r w:rsidR="00ED0573" w:rsidRPr="00ED0573">
        <w:rPr>
          <w:rFonts w:asciiTheme="majorHAnsi" w:hAnsiTheme="majorHAnsi"/>
          <w:b/>
          <w:u w:val="single"/>
        </w:rPr>
        <w:t>)</w:t>
      </w:r>
    </w:p>
    <w:p w:rsidR="00D8693C" w:rsidRPr="00ED0573" w:rsidRDefault="005F7D2B" w:rsidP="00ED0573">
      <w:pPr>
        <w:pStyle w:val="ListParagraph"/>
        <w:numPr>
          <w:ilvl w:val="0"/>
          <w:numId w:val="4"/>
        </w:numPr>
        <w:ind w:right="267"/>
        <w:rPr>
          <w:rFonts w:asciiTheme="majorHAnsi" w:eastAsia="Arial" w:hAnsiTheme="majorHAnsi" w:cs="Arial"/>
        </w:rPr>
      </w:pPr>
      <w:r w:rsidRPr="00ED0573">
        <w:rPr>
          <w:rFonts w:asciiTheme="majorHAnsi" w:hAnsiTheme="majorHAnsi"/>
          <w:b/>
        </w:rPr>
        <w:t xml:space="preserve"> </w:t>
      </w:r>
      <w:r w:rsidRPr="00ED0573">
        <w:rPr>
          <w:rFonts w:asciiTheme="majorHAnsi" w:hAnsiTheme="majorHAnsi"/>
        </w:rPr>
        <w:t>May cause drowsiness or</w:t>
      </w:r>
      <w:r w:rsidRPr="00ED0573">
        <w:rPr>
          <w:rFonts w:asciiTheme="majorHAnsi" w:hAnsiTheme="majorHAnsi"/>
          <w:spacing w:val="-32"/>
        </w:rPr>
        <w:t xml:space="preserve"> </w:t>
      </w:r>
      <w:r w:rsidRPr="00ED0573">
        <w:rPr>
          <w:rFonts w:asciiTheme="majorHAnsi" w:hAnsiTheme="majorHAnsi"/>
        </w:rPr>
        <w:t>dizziness</w:t>
      </w:r>
    </w:p>
    <w:p w:rsidR="00D8693C" w:rsidRPr="004C6462" w:rsidRDefault="00D8693C" w:rsidP="00ED0573">
      <w:pPr>
        <w:rPr>
          <w:rFonts w:asciiTheme="majorHAnsi" w:hAnsiTheme="majorHAnsi"/>
        </w:rPr>
        <w:sectPr w:rsidR="00D8693C" w:rsidRPr="004C6462">
          <w:pgSz w:w="12240" w:h="15840"/>
          <w:pgMar w:top="1160" w:right="620" w:bottom="1280" w:left="960" w:header="0" w:footer="1090" w:gutter="0"/>
          <w:cols w:space="720"/>
        </w:sectPr>
      </w:pPr>
    </w:p>
    <w:p w:rsidR="00D8693C" w:rsidRPr="00ED0573" w:rsidRDefault="005F7D2B" w:rsidP="00ED0573">
      <w:pPr>
        <w:pStyle w:val="ListParagraph"/>
        <w:ind w:left="838" w:right="-19"/>
        <w:rPr>
          <w:rFonts w:asciiTheme="majorHAnsi" w:eastAsia="Arial" w:hAnsiTheme="majorHAnsi" w:cs="Arial"/>
          <w:u w:val="single"/>
        </w:rPr>
      </w:pPr>
      <w:r w:rsidRPr="00ED0573">
        <w:rPr>
          <w:rFonts w:asciiTheme="majorHAnsi" w:hAnsiTheme="majorHAnsi"/>
          <w:b/>
          <w:u w:val="single"/>
        </w:rPr>
        <w:lastRenderedPageBreak/>
        <w:t>Specific target</w:t>
      </w:r>
      <w:r w:rsidRPr="00ED0573">
        <w:rPr>
          <w:rFonts w:asciiTheme="majorHAnsi" w:hAnsiTheme="majorHAnsi"/>
          <w:b/>
          <w:spacing w:val="-2"/>
          <w:u w:val="single"/>
        </w:rPr>
        <w:t xml:space="preserve"> </w:t>
      </w:r>
      <w:r w:rsidRPr="00ED0573">
        <w:rPr>
          <w:rFonts w:asciiTheme="majorHAnsi" w:hAnsiTheme="majorHAnsi"/>
          <w:b/>
          <w:u w:val="single"/>
        </w:rPr>
        <w:t>organ</w:t>
      </w:r>
      <w:r w:rsidRPr="00ED0573">
        <w:rPr>
          <w:rFonts w:asciiTheme="majorHAnsi" w:hAnsiTheme="majorHAnsi"/>
          <w:b/>
          <w:spacing w:val="-2"/>
          <w:u w:val="single"/>
        </w:rPr>
        <w:t xml:space="preserve"> </w:t>
      </w:r>
      <w:r w:rsidRPr="00ED0573">
        <w:rPr>
          <w:rFonts w:asciiTheme="majorHAnsi" w:hAnsiTheme="majorHAnsi"/>
          <w:b/>
          <w:u w:val="single"/>
        </w:rPr>
        <w:t>toxicity</w:t>
      </w:r>
      <w:r w:rsidRPr="00ED0573">
        <w:rPr>
          <w:rFonts w:asciiTheme="majorHAnsi" w:hAnsiTheme="majorHAnsi"/>
          <w:b/>
          <w:w w:val="99"/>
          <w:u w:val="single"/>
        </w:rPr>
        <w:t xml:space="preserve"> </w:t>
      </w:r>
      <w:r w:rsidRPr="00ED0573">
        <w:rPr>
          <w:rFonts w:asciiTheme="majorHAnsi" w:hAnsiTheme="majorHAnsi"/>
          <w:b/>
          <w:u w:val="single"/>
        </w:rPr>
        <w:t>(repeated</w:t>
      </w:r>
      <w:r w:rsidRPr="00ED0573">
        <w:rPr>
          <w:rFonts w:asciiTheme="majorHAnsi" w:hAnsiTheme="majorHAnsi"/>
          <w:b/>
          <w:spacing w:val="-3"/>
          <w:u w:val="single"/>
        </w:rPr>
        <w:t xml:space="preserve"> </w:t>
      </w:r>
      <w:r w:rsidRPr="00ED0573">
        <w:rPr>
          <w:rFonts w:asciiTheme="majorHAnsi" w:hAnsiTheme="majorHAnsi"/>
          <w:b/>
          <w:u w:val="single"/>
        </w:rPr>
        <w:t>exposure)</w:t>
      </w:r>
    </w:p>
    <w:p w:rsidR="00ED0573" w:rsidRPr="00ED0573" w:rsidRDefault="00ED0573" w:rsidP="00ED0573">
      <w:pPr>
        <w:tabs>
          <w:tab w:val="left" w:pos="3246"/>
        </w:tabs>
        <w:ind w:right="267"/>
        <w:rPr>
          <w:rFonts w:asciiTheme="majorHAnsi" w:hAnsiTheme="majorHAnsi"/>
        </w:rPr>
      </w:pPr>
      <w:r>
        <w:rPr>
          <w:rFonts w:asciiTheme="majorHAnsi" w:eastAsia="Arial" w:hAnsiTheme="majorHAnsi" w:cs="Arial"/>
        </w:rPr>
        <w:t xml:space="preserve">                 </w:t>
      </w: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D8693C" w:rsidRPr="00ED0573" w:rsidRDefault="005F7D2B" w:rsidP="00ED0573">
      <w:pPr>
        <w:ind w:left="478" w:right="-19"/>
        <w:rPr>
          <w:rFonts w:asciiTheme="majorHAnsi" w:eastAsia="Arial" w:hAnsiTheme="majorHAnsi" w:cs="Arial"/>
        </w:rPr>
        <w:sectPr w:rsidR="00D8693C" w:rsidRPr="00ED0573">
          <w:type w:val="continuous"/>
          <w:pgSz w:w="12240" w:h="15840"/>
          <w:pgMar w:top="960" w:right="620" w:bottom="1280" w:left="960" w:header="720" w:footer="720" w:gutter="0"/>
          <w:cols w:num="2" w:space="720" w:equalWidth="0">
            <w:col w:w="2587" w:space="541"/>
            <w:col w:w="7532"/>
          </w:cols>
        </w:sectPr>
      </w:pPr>
      <w:r w:rsidRPr="00ED0573">
        <w:rPr>
          <w:rFonts w:asciiTheme="majorHAnsi" w:hAnsiTheme="majorHAnsi"/>
        </w:rPr>
        <w:br w:type="column"/>
      </w:r>
    </w:p>
    <w:p w:rsidR="00ED0573" w:rsidRPr="00ED0573" w:rsidRDefault="00ED0573" w:rsidP="00ED0573">
      <w:pPr>
        <w:tabs>
          <w:tab w:val="left" w:pos="3246"/>
        </w:tabs>
        <w:ind w:right="267"/>
        <w:rPr>
          <w:rFonts w:asciiTheme="majorHAnsi" w:hAnsiTheme="majorHAnsi"/>
          <w:u w:val="single"/>
        </w:rPr>
      </w:pPr>
      <w:r>
        <w:rPr>
          <w:rFonts w:asciiTheme="majorHAnsi" w:hAnsiTheme="majorHAnsi"/>
          <w:b/>
        </w:rPr>
        <w:lastRenderedPageBreak/>
        <w:t xml:space="preserve">                </w:t>
      </w:r>
      <w:r w:rsidR="005F7D2B" w:rsidRPr="00ED0573">
        <w:rPr>
          <w:rFonts w:asciiTheme="majorHAnsi" w:hAnsiTheme="majorHAnsi"/>
          <w:b/>
          <w:u w:val="single"/>
        </w:rPr>
        <w:t>Aspiration</w:t>
      </w:r>
      <w:r w:rsidR="005F7D2B" w:rsidRPr="00ED0573">
        <w:rPr>
          <w:rFonts w:asciiTheme="majorHAnsi" w:hAnsiTheme="majorHAnsi"/>
          <w:b/>
          <w:spacing w:val="-2"/>
          <w:u w:val="single"/>
        </w:rPr>
        <w:t xml:space="preserve"> </w:t>
      </w:r>
      <w:r w:rsidR="005F7D2B" w:rsidRPr="00ED0573">
        <w:rPr>
          <w:rFonts w:asciiTheme="majorHAnsi" w:hAnsiTheme="majorHAnsi"/>
          <w:b/>
          <w:u w:val="single"/>
        </w:rPr>
        <w:t>hazard</w:t>
      </w:r>
      <w:r w:rsidR="005F7D2B"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hAnsiTheme="majorHAnsi"/>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A54E5C" w:rsidRDefault="00A54E5C">
      <w:pPr>
        <w:tabs>
          <w:tab w:val="left" w:pos="3246"/>
        </w:tabs>
        <w:ind w:left="118" w:right="267"/>
        <w:rPr>
          <w:rFonts w:asciiTheme="majorHAnsi" w:eastAsia="Arial" w:hAnsiTheme="majorHAnsi" w:cs="Arial"/>
        </w:rPr>
      </w:pPr>
    </w:p>
    <w:p w:rsidR="006E0087" w:rsidRDefault="006E0087" w:rsidP="00ED0573">
      <w:pPr>
        <w:rPr>
          <w:rFonts w:ascii="Arial" w:eastAsia="Arial" w:hAnsi="Arial" w:cs="Arial"/>
          <w:sz w:val="20"/>
          <w:szCs w:val="20"/>
        </w:rPr>
      </w:pPr>
    </w:p>
    <w:p w:rsidR="006E0087" w:rsidRDefault="006E0087" w:rsidP="00ED0573">
      <w:pPr>
        <w:rPr>
          <w:rFonts w:ascii="Arial" w:eastAsia="Arial" w:hAnsi="Arial" w:cs="Arial"/>
          <w:sz w:val="20"/>
          <w:szCs w:val="20"/>
        </w:rPr>
      </w:pPr>
    </w:p>
    <w:p w:rsidR="00D8693C" w:rsidRDefault="002A719A" w:rsidP="00ED0573">
      <w:pPr>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extent cx="6612255" cy="179705"/>
                <wp:effectExtent l="12700" t="12700" r="13970" b="762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ED0573" w:rsidRDefault="00475DC6">
                            <w:pPr>
                              <w:spacing w:before="12"/>
                              <w:ind w:left="3046"/>
                              <w:rPr>
                                <w:rFonts w:asciiTheme="majorHAnsi" w:eastAsia="Arial" w:hAnsiTheme="majorHAnsi" w:cs="Arial"/>
                              </w:rPr>
                            </w:pPr>
                            <w:r>
                              <w:rPr>
                                <w:rFonts w:asciiTheme="majorHAnsi" w:hAnsiTheme="majorHAnsi"/>
                                <w:b/>
                              </w:rPr>
                              <w:t>Section 13</w:t>
                            </w:r>
                            <w:r w:rsidRPr="00ED0573">
                              <w:rPr>
                                <w:rFonts w:asciiTheme="majorHAnsi" w:hAnsiTheme="majorHAnsi"/>
                                <w:b/>
                              </w:rPr>
                              <w:t>: ECOLOGICAL</w:t>
                            </w:r>
                            <w:r w:rsidRPr="00ED0573">
                              <w:rPr>
                                <w:rFonts w:asciiTheme="majorHAnsi" w:hAnsiTheme="majorHAnsi"/>
                                <w:b/>
                                <w:spacing w:val="-7"/>
                              </w:rPr>
                              <w:t xml:space="preserve"> </w:t>
                            </w:r>
                            <w:r w:rsidRPr="00ED0573">
                              <w:rPr>
                                <w:rFonts w:asciiTheme="majorHAnsi" w:hAnsiTheme="majorHAnsi"/>
                                <w:b/>
                              </w:rPr>
                              <w:t>INFORMATION</w:t>
                            </w:r>
                          </w:p>
                        </w:txbxContent>
                      </wps:txbx>
                      <wps:bodyPr rot="0" vert="horz" wrap="square" lIns="0" tIns="0" rIns="0" bIns="0" anchor="t" anchorCtr="0" upright="1">
                        <a:noAutofit/>
                      </wps:bodyPr>
                    </wps:wsp>
                  </a:graphicData>
                </a:graphic>
              </wp:inline>
            </w:drawing>
          </mc:Choice>
          <mc:Fallback>
            <w:pict>
              <v:shape id="Text Box 7" o:spid="_x0000_s1038"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CICy5/JQIAAEkEAAAOAAAAAAAAAAAAAAAAAC4CAABkcnMvZTJvRG9jLnht&#10;bFBLAQItABQABgAIAAAAIQC5SBAF2wAAAAUBAAAPAAAAAAAAAAAAAAAAAH8EAABkcnMvZG93bnJl&#10;di54bWxQSwUGAAAAAAQABADzAAAAhwUAAAAA&#10;" fillcolor="#bfbfbf" strokeweight=".26425mm">
                <v:textbox inset="0,0,0,0">
                  <w:txbxContent>
                    <w:p w:rsidR="00475DC6" w:rsidRPr="00ED0573" w:rsidRDefault="00475DC6">
                      <w:pPr>
                        <w:spacing w:before="12"/>
                        <w:ind w:left="3046"/>
                        <w:rPr>
                          <w:rFonts w:asciiTheme="majorHAnsi" w:eastAsia="Arial" w:hAnsiTheme="majorHAnsi" w:cs="Arial"/>
                        </w:rPr>
                      </w:pPr>
                      <w:r>
                        <w:rPr>
                          <w:rFonts w:asciiTheme="majorHAnsi" w:hAnsiTheme="majorHAnsi"/>
                          <w:b/>
                        </w:rPr>
                        <w:t>Section 13</w:t>
                      </w:r>
                      <w:r w:rsidRPr="00ED0573">
                        <w:rPr>
                          <w:rFonts w:asciiTheme="majorHAnsi" w:hAnsiTheme="majorHAnsi"/>
                          <w:b/>
                        </w:rPr>
                        <w:t>: ECOLOGICAL</w:t>
                      </w:r>
                      <w:r w:rsidRPr="00ED0573">
                        <w:rPr>
                          <w:rFonts w:asciiTheme="majorHAnsi" w:hAnsiTheme="majorHAnsi"/>
                          <w:b/>
                          <w:spacing w:val="-7"/>
                        </w:rPr>
                        <w:t xml:space="preserve"> </w:t>
                      </w:r>
                      <w:r w:rsidRPr="00ED0573">
                        <w:rPr>
                          <w:rFonts w:asciiTheme="majorHAnsi" w:hAnsiTheme="majorHAnsi"/>
                          <w:b/>
                        </w:rPr>
                        <w:t>INFORMATION</w:t>
                      </w:r>
                    </w:p>
                  </w:txbxContent>
                </v:textbox>
                <w10:anchorlock/>
              </v:shape>
            </w:pict>
          </mc:Fallback>
        </mc:AlternateContent>
      </w:r>
    </w:p>
    <w:p w:rsidR="00D8693C" w:rsidRDefault="00D8693C">
      <w:pPr>
        <w:rPr>
          <w:rFonts w:ascii="Arial" w:eastAsia="Arial" w:hAnsi="Arial" w:cs="Arial"/>
          <w:sz w:val="20"/>
          <w:szCs w:val="20"/>
        </w:rPr>
      </w:pPr>
    </w:p>
    <w:p w:rsidR="00ED0573" w:rsidRDefault="00ED0573">
      <w:pPr>
        <w:rPr>
          <w:rFonts w:ascii="Arial" w:eastAsia="Arial" w:hAnsi="Arial" w:cs="Arial"/>
          <w:sz w:val="20"/>
          <w:szCs w:val="20"/>
        </w:rPr>
      </w:pPr>
    </w:p>
    <w:p w:rsidR="00ED0573" w:rsidRDefault="00ED0573">
      <w:pPr>
        <w:rPr>
          <w:rFonts w:ascii="Arial" w:eastAsia="Arial" w:hAnsi="Arial" w:cs="Arial"/>
          <w:sz w:val="20"/>
          <w:szCs w:val="20"/>
        </w:rPr>
      </w:pPr>
    </w:p>
    <w:p w:rsidR="00ED0573" w:rsidRDefault="00ED0573" w:rsidP="00ED0573">
      <w:pPr>
        <w:pStyle w:val="Heading2"/>
        <w:spacing w:before="51"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Eco toxicity</w:t>
      </w:r>
    </w:p>
    <w:p w:rsidR="00ED0573" w:rsidRPr="00ED0573" w:rsidRDefault="00ED0573" w:rsidP="00ED0573">
      <w:pPr>
        <w:pStyle w:val="Heading2"/>
        <w:spacing w:before="51"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tabs>
          <w:tab w:val="left" w:pos="3246"/>
        </w:tabs>
        <w:spacing w:line="204" w:lineRule="exact"/>
        <w:ind w:right="267"/>
        <w:rPr>
          <w:rFonts w:asciiTheme="majorHAnsi" w:hAnsiTheme="majorHAnsi"/>
          <w:sz w:val="22"/>
          <w:szCs w:val="22"/>
        </w:rPr>
      </w:pPr>
      <w:r w:rsidRPr="00ED0573">
        <w:rPr>
          <w:rFonts w:asciiTheme="majorHAnsi" w:hAnsiTheme="majorHAnsi"/>
          <w:sz w:val="22"/>
          <w:szCs w:val="22"/>
        </w:rPr>
        <w:t>Environmental</w:t>
      </w:r>
      <w:r w:rsidRPr="00ED0573">
        <w:rPr>
          <w:rFonts w:asciiTheme="majorHAnsi" w:hAnsiTheme="majorHAnsi"/>
          <w:spacing w:val="-4"/>
          <w:sz w:val="22"/>
          <w:szCs w:val="22"/>
        </w:rPr>
        <w:t xml:space="preserve"> </w:t>
      </w:r>
      <w:r w:rsidRPr="00ED0573">
        <w:rPr>
          <w:rFonts w:asciiTheme="majorHAnsi" w:hAnsiTheme="majorHAnsi"/>
          <w:sz w:val="22"/>
          <w:szCs w:val="22"/>
        </w:rPr>
        <w:t>precautions</w:t>
      </w:r>
      <w:r>
        <w:rPr>
          <w:rFonts w:asciiTheme="majorHAnsi" w:hAnsiTheme="majorHAnsi"/>
          <w:sz w:val="22"/>
          <w:szCs w:val="22"/>
        </w:rPr>
        <w:t>,</w:t>
      </w:r>
      <w:r w:rsidRPr="00ED0573">
        <w:rPr>
          <w:rFonts w:asciiTheme="majorHAnsi" w:hAnsiTheme="majorHAnsi"/>
          <w:sz w:val="22"/>
          <w:szCs w:val="22"/>
        </w:rPr>
        <w:tab/>
        <w:t>Prevent product from entering</w:t>
      </w:r>
      <w:r w:rsidRPr="00ED0573">
        <w:rPr>
          <w:rFonts w:asciiTheme="majorHAnsi" w:hAnsiTheme="majorHAnsi"/>
          <w:spacing w:val="-8"/>
          <w:sz w:val="22"/>
          <w:szCs w:val="22"/>
        </w:rPr>
        <w:t xml:space="preserve"> </w:t>
      </w:r>
      <w:r w:rsidRPr="00ED0573">
        <w:rPr>
          <w:rFonts w:asciiTheme="majorHAnsi" w:hAnsiTheme="majorHAnsi"/>
          <w:sz w:val="22"/>
          <w:szCs w:val="22"/>
        </w:rPr>
        <w:t>drains.</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Persistence and</w:t>
      </w:r>
      <w:r w:rsidRPr="00ED0573">
        <w:rPr>
          <w:rFonts w:asciiTheme="majorHAnsi" w:hAnsiTheme="majorHAnsi"/>
          <w:spacing w:val="-4"/>
          <w:sz w:val="22"/>
          <w:szCs w:val="22"/>
          <w:u w:val="single" w:color="000000"/>
        </w:rPr>
        <w:t xml:space="preserve"> </w:t>
      </w:r>
      <w:r w:rsidRPr="00ED0573">
        <w:rPr>
          <w:rFonts w:asciiTheme="majorHAnsi" w:hAnsiTheme="majorHAnsi"/>
          <w:sz w:val="22"/>
          <w:szCs w:val="22"/>
          <w:u w:val="single" w:color="000000"/>
        </w:rPr>
        <w:t>degradability</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w:t>
      </w:r>
      <w:r w:rsidRPr="00ED0573">
        <w:rPr>
          <w:rFonts w:asciiTheme="majorHAnsi" w:hAnsiTheme="majorHAnsi"/>
          <w:spacing w:val="-5"/>
          <w:sz w:val="22"/>
          <w:szCs w:val="22"/>
        </w:rPr>
        <w:t xml:space="preserve"> </w:t>
      </w:r>
      <w:r w:rsidRPr="00ED0573">
        <w:rPr>
          <w:rFonts w:asciiTheme="majorHAnsi" w:hAnsiTheme="majorHAnsi"/>
          <w:sz w:val="22"/>
          <w:szCs w:val="22"/>
        </w:rPr>
        <w:t>available</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Bioaccumulation</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w:t>
      </w:r>
      <w:r w:rsidRPr="00ED0573">
        <w:rPr>
          <w:rFonts w:asciiTheme="majorHAnsi" w:hAnsiTheme="majorHAnsi"/>
          <w:spacing w:val="-5"/>
          <w:sz w:val="22"/>
          <w:szCs w:val="22"/>
        </w:rPr>
        <w:t xml:space="preserve"> </w:t>
      </w:r>
      <w:r w:rsidRPr="00ED0573">
        <w:rPr>
          <w:rFonts w:asciiTheme="majorHAnsi" w:hAnsiTheme="majorHAnsi"/>
          <w:sz w:val="22"/>
          <w:szCs w:val="22"/>
        </w:rPr>
        <w:t>available</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Mobility</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w:t>
      </w:r>
      <w:r w:rsidRPr="00ED0573">
        <w:rPr>
          <w:rFonts w:asciiTheme="majorHAnsi" w:hAnsiTheme="majorHAnsi"/>
          <w:spacing w:val="-5"/>
          <w:sz w:val="22"/>
          <w:szCs w:val="22"/>
        </w:rPr>
        <w:t xml:space="preserve"> </w:t>
      </w:r>
      <w:r w:rsidRPr="00ED0573">
        <w:rPr>
          <w:rFonts w:asciiTheme="majorHAnsi" w:hAnsiTheme="majorHAnsi"/>
          <w:sz w:val="22"/>
          <w:szCs w:val="22"/>
        </w:rPr>
        <w:t>available</w:t>
      </w:r>
    </w:p>
    <w:p w:rsidR="00ED0573" w:rsidRPr="00ED0573" w:rsidRDefault="00ED0573" w:rsidP="00ED0573">
      <w:pPr>
        <w:spacing w:before="11"/>
        <w:rPr>
          <w:rFonts w:asciiTheme="majorHAnsi" w:eastAsia="Arial" w:hAnsiTheme="majorHAnsi" w:cs="Arial"/>
        </w:rPr>
      </w:pPr>
    </w:p>
    <w:p w:rsidR="00ED0573" w:rsidRDefault="00ED0573" w:rsidP="00ED0573">
      <w:pPr>
        <w:tabs>
          <w:tab w:val="left" w:pos="3246"/>
        </w:tabs>
        <w:ind w:left="118" w:right="267"/>
        <w:rPr>
          <w:rFonts w:asciiTheme="majorHAnsi" w:hAnsiTheme="majorHAnsi"/>
          <w:b/>
        </w:rPr>
      </w:pPr>
      <w:r w:rsidRPr="00ED0573">
        <w:rPr>
          <w:rFonts w:asciiTheme="majorHAnsi" w:hAnsiTheme="majorHAnsi"/>
          <w:b/>
          <w:u w:val="single" w:color="000000"/>
        </w:rPr>
        <w:t>Other</w:t>
      </w:r>
      <w:r w:rsidRPr="00ED0573">
        <w:rPr>
          <w:rFonts w:asciiTheme="majorHAnsi" w:hAnsiTheme="majorHAnsi"/>
          <w:b/>
          <w:spacing w:val="-3"/>
          <w:u w:val="single" w:color="000000"/>
        </w:rPr>
        <w:t xml:space="preserve"> </w:t>
      </w:r>
      <w:r w:rsidRPr="00ED0573">
        <w:rPr>
          <w:rFonts w:asciiTheme="majorHAnsi" w:hAnsiTheme="majorHAnsi"/>
          <w:b/>
          <w:u w:val="single" w:color="000000"/>
        </w:rPr>
        <w:t>adverse</w:t>
      </w:r>
      <w:r w:rsidRPr="00ED0573">
        <w:rPr>
          <w:rFonts w:asciiTheme="majorHAnsi" w:hAnsiTheme="majorHAnsi"/>
          <w:b/>
          <w:spacing w:val="-2"/>
          <w:u w:val="single" w:color="000000"/>
        </w:rPr>
        <w:t xml:space="preserve"> </w:t>
      </w:r>
      <w:r w:rsidRPr="00ED0573">
        <w:rPr>
          <w:rFonts w:asciiTheme="majorHAnsi" w:hAnsiTheme="majorHAnsi"/>
          <w:b/>
          <w:u w:val="single" w:color="000000"/>
        </w:rPr>
        <w:t>effects</w:t>
      </w:r>
      <w:r w:rsidRPr="00ED0573">
        <w:rPr>
          <w:rFonts w:asciiTheme="majorHAnsi" w:hAnsiTheme="majorHAnsi"/>
          <w:b/>
        </w:rPr>
        <w:tab/>
      </w:r>
    </w:p>
    <w:p w:rsidR="00ED0573" w:rsidRDefault="00ED0573" w:rsidP="00ED0573">
      <w:pPr>
        <w:tabs>
          <w:tab w:val="left" w:pos="3246"/>
        </w:tabs>
        <w:ind w:left="118" w:right="267"/>
        <w:rPr>
          <w:rFonts w:asciiTheme="majorHAnsi" w:hAnsiTheme="majorHAnsi"/>
          <w:b/>
        </w:rPr>
      </w:pPr>
    </w:p>
    <w:p w:rsidR="00ED0573" w:rsidRPr="00ED0573" w:rsidRDefault="00ED0573"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 information</w:t>
      </w:r>
      <w:r w:rsidRPr="00ED0573">
        <w:rPr>
          <w:rFonts w:asciiTheme="majorHAnsi" w:hAnsiTheme="majorHAnsi"/>
          <w:spacing w:val="-5"/>
        </w:rPr>
        <w:t xml:space="preserve"> </w:t>
      </w:r>
      <w:r w:rsidRPr="00ED0573">
        <w:rPr>
          <w:rFonts w:asciiTheme="majorHAnsi" w:hAnsiTheme="majorHAnsi"/>
        </w:rPr>
        <w:t>available</w:t>
      </w:r>
    </w:p>
    <w:p w:rsidR="00ED0573" w:rsidRPr="00ED0573" w:rsidRDefault="00ED0573" w:rsidP="00ED0573">
      <w:pPr>
        <w:spacing w:before="2"/>
        <w:rPr>
          <w:rFonts w:asciiTheme="majorHAnsi" w:eastAsia="Arial" w:hAnsiTheme="majorHAnsi" w:cs="Arial"/>
        </w:rPr>
      </w:pPr>
    </w:p>
    <w:p w:rsidR="00691BF0" w:rsidRDefault="00691BF0" w:rsidP="00691BF0">
      <w:pPr>
        <w:pStyle w:val="BodyText"/>
        <w:spacing w:line="204" w:lineRule="exact"/>
        <w:ind w:right="267"/>
        <w:rPr>
          <w:rFonts w:asciiTheme="majorHAnsi" w:hAnsiTheme="majorHAnsi"/>
          <w:sz w:val="22"/>
          <w:szCs w:val="22"/>
        </w:rPr>
      </w:pPr>
    </w:p>
    <w:p w:rsidR="00691BF0" w:rsidRPr="00691BF0" w:rsidRDefault="00691BF0" w:rsidP="00691BF0">
      <w:pPr>
        <w:rPr>
          <w:rFonts w:asciiTheme="majorHAnsi" w:eastAsia="Arial" w:hAnsiTheme="majorHAnsi" w:cs="Arial"/>
        </w:rPr>
      </w:pPr>
      <w:r w:rsidRPr="00691BF0">
        <w:rPr>
          <w:rFonts w:asciiTheme="majorHAnsi" w:eastAsia="Arial" w:hAnsiTheme="majorHAnsi" w:cs="Arial"/>
          <w:noProof/>
        </w:rPr>
        <mc:AlternateContent>
          <mc:Choice Requires="wps">
            <w:drawing>
              <wp:inline distT="0" distB="0" distL="0" distR="0" wp14:anchorId="1E74A2A6" wp14:editId="7B90714C">
                <wp:extent cx="6612255" cy="179705"/>
                <wp:effectExtent l="12700" t="8255" r="13970" b="12065"/>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rsidP="00691BF0">
                            <w:pPr>
                              <w:spacing w:before="12"/>
                              <w:ind w:left="3094"/>
                              <w:rPr>
                                <w:rFonts w:ascii="Arial" w:eastAsia="Arial" w:hAnsi="Arial" w:cs="Arial"/>
                              </w:rPr>
                            </w:pPr>
                            <w:r>
                              <w:rPr>
                                <w:rFonts w:ascii="Arial"/>
                                <w:b/>
                              </w:rPr>
                              <w:t>Section 14: TRANSPORT</w:t>
                            </w:r>
                            <w:r>
                              <w:rPr>
                                <w:rFonts w:ascii="Arial"/>
                                <w:b/>
                                <w:spacing w:val="-8"/>
                              </w:rPr>
                              <w:t xml:space="preserve"> </w:t>
                            </w:r>
                            <w:r>
                              <w:rPr>
                                <w:rFonts w:ascii="Arial"/>
                                <w:b/>
                              </w:rPr>
                              <w:t>INFORMATION</w:t>
                            </w:r>
                          </w:p>
                        </w:txbxContent>
                      </wps:txbx>
                      <wps:bodyPr rot="0" vert="horz" wrap="square" lIns="0" tIns="0" rIns="0" bIns="0" anchor="t" anchorCtr="0" upright="1">
                        <a:noAutofit/>
                      </wps:bodyPr>
                    </wps:wsp>
                  </a:graphicData>
                </a:graphic>
              </wp:inline>
            </w:drawing>
          </mc:Choice>
          <mc:Fallback>
            <w:pict>
              <v:shape w14:anchorId="1E74A2A6" id="Text Box 5" o:spid="_x0000_s1039"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Nw8dwyYCAABJBAAADgAAAAAAAAAAAAAAAAAuAgAAZHJzL2Uyb0RvYy54&#10;bWxQSwECLQAUAAYACAAAACEAuUgQBdsAAAAFAQAADwAAAAAAAAAAAAAAAACABAAAZHJzL2Rvd25y&#10;ZXYueG1sUEsFBgAAAAAEAAQA8wAAAIgFAAAAAA==&#10;" fillcolor="#bfbfbf" strokeweight=".26425mm">
                <v:textbox inset="0,0,0,0">
                  <w:txbxContent>
                    <w:p w:rsidR="00475DC6" w:rsidRDefault="00475DC6" w:rsidP="00691BF0">
                      <w:pPr>
                        <w:spacing w:before="12"/>
                        <w:ind w:left="3094"/>
                        <w:rPr>
                          <w:rFonts w:ascii="Arial" w:eastAsia="Arial" w:hAnsi="Arial" w:cs="Arial"/>
                        </w:rPr>
                      </w:pPr>
                      <w:r>
                        <w:rPr>
                          <w:rFonts w:ascii="Arial"/>
                          <w:b/>
                        </w:rPr>
                        <w:t>Section 14: TRANSPORT</w:t>
                      </w:r>
                      <w:r>
                        <w:rPr>
                          <w:rFonts w:ascii="Arial"/>
                          <w:b/>
                          <w:spacing w:val="-8"/>
                        </w:rPr>
                        <w:t xml:space="preserve"> </w:t>
                      </w:r>
                      <w:r>
                        <w:rPr>
                          <w:rFonts w:ascii="Arial"/>
                          <w:b/>
                        </w:rPr>
                        <w:t>INFORMATION</w:t>
                      </w:r>
                    </w:p>
                  </w:txbxContent>
                </v:textbox>
                <w10:anchorlock/>
              </v:shape>
            </w:pict>
          </mc:Fallback>
        </mc:AlternateContent>
      </w:r>
    </w:p>
    <w:p w:rsidR="00691BF0" w:rsidRPr="00691BF0" w:rsidRDefault="00691BF0" w:rsidP="00691BF0">
      <w:pPr>
        <w:spacing w:before="6"/>
        <w:rPr>
          <w:rFonts w:asciiTheme="majorHAnsi" w:eastAsia="Arial" w:hAnsiTheme="majorHAnsi" w:cs="Arial"/>
        </w:rPr>
      </w:pPr>
    </w:p>
    <w:p w:rsidR="00691BF0" w:rsidRPr="00691BF0" w:rsidRDefault="00691BF0" w:rsidP="00691BF0">
      <w:pPr>
        <w:tabs>
          <w:tab w:val="left" w:pos="5331"/>
          <w:tab w:val="left" w:pos="7938"/>
          <w:tab w:val="left" w:pos="8408"/>
        </w:tabs>
        <w:spacing w:before="77"/>
        <w:ind w:left="2725" w:right="267"/>
        <w:outlineLvl w:val="1"/>
        <w:rPr>
          <w:rFonts w:asciiTheme="majorHAnsi" w:eastAsia="Arial" w:hAnsiTheme="majorHAnsi"/>
        </w:rPr>
      </w:pPr>
      <w:r w:rsidRPr="00691BF0">
        <w:rPr>
          <w:rFonts w:asciiTheme="majorHAnsi" w:eastAsia="Arial" w:hAnsiTheme="majorHAnsi"/>
          <w:b/>
          <w:bCs/>
          <w:w w:val="95"/>
          <w:u w:val="single" w:color="000000"/>
        </w:rPr>
        <w:t>DOT</w:t>
      </w:r>
      <w:r w:rsidRPr="00691BF0">
        <w:rPr>
          <w:rFonts w:asciiTheme="majorHAnsi" w:eastAsia="Arial" w:hAnsiTheme="majorHAnsi"/>
          <w:b/>
          <w:bCs/>
          <w:w w:val="95"/>
        </w:rPr>
        <w:tab/>
      </w:r>
      <w:r w:rsidRPr="00691BF0">
        <w:rPr>
          <w:rFonts w:asciiTheme="majorHAnsi" w:eastAsia="Arial" w:hAnsiTheme="majorHAnsi"/>
          <w:b/>
          <w:bCs/>
          <w:w w:val="95"/>
          <w:u w:val="single" w:color="000000"/>
        </w:rPr>
        <w:t>IMDG</w:t>
      </w:r>
      <w:r w:rsidRPr="00691BF0">
        <w:rPr>
          <w:rFonts w:asciiTheme="majorHAnsi" w:eastAsia="Arial" w:hAnsiTheme="majorHAnsi"/>
          <w:b/>
          <w:bCs/>
          <w:w w:val="95"/>
        </w:rPr>
        <w:tab/>
      </w:r>
      <w:r w:rsidRPr="00691BF0">
        <w:rPr>
          <w:rFonts w:asciiTheme="majorHAnsi" w:eastAsia="Arial" w:hAnsiTheme="majorHAnsi"/>
          <w:b/>
          <w:bCs/>
          <w:u w:val="single" w:color="000000"/>
        </w:rPr>
        <w:t>IATA</w:t>
      </w:r>
      <w:r w:rsidRPr="00691BF0">
        <w:rPr>
          <w:rFonts w:asciiTheme="majorHAnsi" w:eastAsia="Arial" w:hAnsiTheme="majorHAnsi"/>
          <w:b/>
          <w:bCs/>
          <w:u w:val="single" w:color="000000"/>
        </w:rPr>
        <w:tab/>
      </w:r>
    </w:p>
    <w:p w:rsidR="00691BF0" w:rsidRPr="00691BF0" w:rsidRDefault="00691BF0" w:rsidP="00005968">
      <w:pPr>
        <w:tabs>
          <w:tab w:val="left" w:pos="2725"/>
          <w:tab w:val="left" w:pos="5331"/>
          <w:tab w:val="left" w:pos="7938"/>
        </w:tabs>
        <w:spacing w:before="4"/>
        <w:ind w:right="267"/>
        <w:rPr>
          <w:rFonts w:asciiTheme="majorHAnsi" w:eastAsia="Arial" w:hAnsiTheme="majorHAnsi" w:cs="Arial"/>
        </w:rPr>
      </w:pPr>
      <w:r w:rsidRPr="00691BF0">
        <w:rPr>
          <w:rFonts w:asciiTheme="majorHAnsi" w:hAnsiTheme="majorHAnsi"/>
          <w:b/>
        </w:rPr>
        <w:t>UN/ID</w:t>
      </w:r>
      <w:r w:rsidRPr="00691BF0">
        <w:rPr>
          <w:rFonts w:asciiTheme="majorHAnsi" w:hAnsiTheme="majorHAnsi"/>
          <w:b/>
          <w:spacing w:val="-1"/>
        </w:rPr>
        <w:t xml:space="preserve"> </w:t>
      </w:r>
      <w:r w:rsidRPr="00691BF0">
        <w:rPr>
          <w:rFonts w:asciiTheme="majorHAnsi" w:hAnsiTheme="majorHAnsi"/>
          <w:b/>
        </w:rPr>
        <w:t>no</w:t>
      </w:r>
      <w:r w:rsidRPr="00691BF0">
        <w:rPr>
          <w:rFonts w:asciiTheme="majorHAnsi" w:hAnsiTheme="majorHAnsi"/>
          <w:b/>
        </w:rPr>
        <w:tab/>
      </w:r>
      <w:r w:rsidRPr="00691BF0">
        <w:rPr>
          <w:rFonts w:asciiTheme="majorHAnsi" w:hAnsiTheme="majorHAnsi"/>
          <w:w w:val="95"/>
        </w:rPr>
        <w:t>UN1263</w:t>
      </w:r>
      <w:r w:rsidRPr="00691BF0">
        <w:rPr>
          <w:rFonts w:asciiTheme="majorHAnsi" w:hAnsiTheme="majorHAnsi"/>
          <w:w w:val="95"/>
        </w:rPr>
        <w:tab/>
        <w:t>UN1263</w:t>
      </w:r>
      <w:r w:rsidRPr="00691BF0">
        <w:rPr>
          <w:rFonts w:asciiTheme="majorHAnsi" w:hAnsiTheme="majorHAnsi"/>
          <w:w w:val="95"/>
        </w:rPr>
        <w:tab/>
      </w:r>
      <w:r w:rsidRPr="00691BF0">
        <w:rPr>
          <w:rFonts w:asciiTheme="majorHAnsi" w:hAnsiTheme="majorHAnsi"/>
        </w:rPr>
        <w:t>UN1263</w:t>
      </w:r>
    </w:p>
    <w:p w:rsidR="00691BF0" w:rsidRPr="00691BF0" w:rsidRDefault="00691BF0" w:rsidP="00005968">
      <w:pPr>
        <w:tabs>
          <w:tab w:val="left" w:pos="475"/>
          <w:tab w:val="left" w:pos="2725"/>
          <w:tab w:val="left" w:pos="5331"/>
          <w:tab w:val="left" w:pos="7938"/>
        </w:tabs>
        <w:rPr>
          <w:rFonts w:asciiTheme="majorHAnsi" w:eastAsia="Arial" w:hAnsiTheme="majorHAnsi" w:cs="Arial"/>
        </w:rPr>
      </w:pPr>
      <w:r w:rsidRPr="00691BF0">
        <w:rPr>
          <w:rFonts w:asciiTheme="majorHAnsi" w:hAnsiTheme="majorHAnsi"/>
          <w:b/>
        </w:rPr>
        <w:t>Proper</w:t>
      </w:r>
      <w:r w:rsidRPr="00691BF0">
        <w:rPr>
          <w:rFonts w:asciiTheme="majorHAnsi" w:hAnsiTheme="majorHAnsi"/>
          <w:b/>
          <w:spacing w:val="-1"/>
        </w:rPr>
        <w:t xml:space="preserve"> </w:t>
      </w:r>
      <w:r w:rsidRPr="00691BF0">
        <w:rPr>
          <w:rFonts w:asciiTheme="majorHAnsi" w:hAnsiTheme="majorHAnsi"/>
          <w:b/>
        </w:rPr>
        <w:t>shipping</w:t>
      </w:r>
      <w:r w:rsidRPr="00691BF0">
        <w:rPr>
          <w:rFonts w:asciiTheme="majorHAnsi" w:hAnsiTheme="majorHAnsi"/>
          <w:b/>
          <w:spacing w:val="-1"/>
        </w:rPr>
        <w:t xml:space="preserve"> </w:t>
      </w:r>
      <w:r w:rsidRPr="00691BF0">
        <w:rPr>
          <w:rFonts w:asciiTheme="majorHAnsi" w:hAnsiTheme="majorHAnsi"/>
          <w:b/>
        </w:rPr>
        <w:t>name</w:t>
      </w:r>
      <w:r w:rsidR="00005968">
        <w:rPr>
          <w:rFonts w:asciiTheme="majorHAnsi" w:hAnsiTheme="majorHAnsi"/>
          <w:b/>
        </w:rPr>
        <w:t xml:space="preserve"> </w:t>
      </w:r>
      <w:r w:rsidRPr="00691BF0">
        <w:rPr>
          <w:rFonts w:asciiTheme="majorHAnsi" w:hAnsiTheme="majorHAnsi"/>
          <w:w w:val="95"/>
        </w:rPr>
        <w:t>Paint</w:t>
      </w:r>
      <w:r w:rsidRPr="00691BF0">
        <w:rPr>
          <w:rFonts w:asciiTheme="majorHAnsi" w:hAnsiTheme="majorHAnsi"/>
          <w:w w:val="95"/>
        </w:rPr>
        <w:tab/>
        <w:t>Paint</w:t>
      </w:r>
      <w:r w:rsidRPr="00691BF0">
        <w:rPr>
          <w:rFonts w:asciiTheme="majorHAnsi" w:hAnsiTheme="majorHAnsi"/>
          <w:w w:val="95"/>
        </w:rPr>
        <w:tab/>
      </w:r>
      <w:r w:rsidRPr="00691BF0">
        <w:rPr>
          <w:rFonts w:asciiTheme="majorHAnsi" w:hAnsiTheme="majorHAnsi"/>
        </w:rPr>
        <w:t>Paint</w:t>
      </w:r>
    </w:p>
    <w:p w:rsidR="00691BF0" w:rsidRPr="00691BF0" w:rsidRDefault="00005968" w:rsidP="00005968">
      <w:pPr>
        <w:tabs>
          <w:tab w:val="left" w:pos="475"/>
          <w:tab w:val="left" w:pos="2725"/>
          <w:tab w:val="left" w:pos="5331"/>
          <w:tab w:val="right" w:pos="8027"/>
        </w:tabs>
        <w:spacing w:before="386"/>
        <w:rPr>
          <w:rFonts w:asciiTheme="majorHAnsi" w:eastAsia="Arial" w:hAnsiTheme="majorHAnsi" w:cs="Arial"/>
        </w:rPr>
      </w:pPr>
      <w:r>
        <w:rPr>
          <w:rFonts w:asciiTheme="majorHAnsi" w:hAnsiTheme="majorHAnsi"/>
          <w:b/>
        </w:rPr>
        <w:t xml:space="preserve"> </w:t>
      </w:r>
      <w:r w:rsidR="00691BF0" w:rsidRPr="00691BF0">
        <w:rPr>
          <w:rFonts w:asciiTheme="majorHAnsi" w:hAnsiTheme="majorHAnsi"/>
          <w:b/>
        </w:rPr>
        <w:t>Hazard</w:t>
      </w:r>
      <w:r w:rsidR="00691BF0" w:rsidRPr="00691BF0">
        <w:rPr>
          <w:rFonts w:asciiTheme="majorHAnsi" w:hAnsiTheme="majorHAnsi"/>
          <w:b/>
          <w:spacing w:val="-2"/>
        </w:rPr>
        <w:t xml:space="preserve"> </w:t>
      </w:r>
      <w:r w:rsidR="00691BF0" w:rsidRPr="00691BF0">
        <w:rPr>
          <w:rFonts w:asciiTheme="majorHAnsi" w:hAnsiTheme="majorHAnsi"/>
          <w:b/>
        </w:rPr>
        <w:t>Class</w:t>
      </w:r>
      <w:r w:rsidR="00691BF0" w:rsidRPr="00691BF0">
        <w:rPr>
          <w:rFonts w:asciiTheme="majorHAnsi" w:hAnsiTheme="majorHAnsi"/>
          <w:b/>
        </w:rPr>
        <w:tab/>
      </w:r>
      <w:r w:rsidR="00691BF0" w:rsidRPr="00691BF0">
        <w:rPr>
          <w:rFonts w:asciiTheme="majorHAnsi" w:hAnsiTheme="majorHAnsi"/>
          <w:w w:val="95"/>
        </w:rPr>
        <w:t>3</w:t>
      </w:r>
      <w:r w:rsidR="00691BF0" w:rsidRPr="00691BF0">
        <w:rPr>
          <w:rFonts w:asciiTheme="majorHAnsi" w:hAnsiTheme="majorHAnsi"/>
          <w:w w:val="95"/>
        </w:rPr>
        <w:tab/>
      </w:r>
      <w:r w:rsidR="00691BF0" w:rsidRPr="00691BF0">
        <w:rPr>
          <w:rFonts w:asciiTheme="majorHAnsi" w:hAnsiTheme="majorHAnsi"/>
        </w:rPr>
        <w:t>3</w:t>
      </w:r>
      <w:r w:rsidR="00691BF0" w:rsidRPr="00691BF0">
        <w:rPr>
          <w:rFonts w:asciiTheme="majorHAnsi" w:hAnsiTheme="majorHAnsi"/>
        </w:rPr>
        <w:tab/>
        <w:t>3</w:t>
      </w:r>
    </w:p>
    <w:p w:rsidR="00691BF0" w:rsidRPr="00691BF0" w:rsidRDefault="00691BF0" w:rsidP="00005968">
      <w:pPr>
        <w:tabs>
          <w:tab w:val="left" w:pos="475"/>
          <w:tab w:val="left" w:pos="2725"/>
          <w:tab w:val="left" w:pos="5331"/>
          <w:tab w:val="right" w:pos="8027"/>
        </w:tabs>
        <w:rPr>
          <w:rFonts w:asciiTheme="majorHAnsi" w:eastAsia="Arial" w:hAnsiTheme="majorHAnsi" w:cs="Arial"/>
        </w:rPr>
      </w:pPr>
      <w:r w:rsidRPr="00691BF0">
        <w:rPr>
          <w:rFonts w:asciiTheme="majorHAnsi" w:hAnsiTheme="majorHAnsi"/>
          <w:b/>
        </w:rPr>
        <w:t>Packing</w:t>
      </w:r>
      <w:r w:rsidRPr="00691BF0">
        <w:rPr>
          <w:rFonts w:asciiTheme="majorHAnsi" w:hAnsiTheme="majorHAnsi"/>
          <w:b/>
          <w:spacing w:val="-2"/>
        </w:rPr>
        <w:t xml:space="preserve"> </w:t>
      </w:r>
      <w:r w:rsidRPr="00691BF0">
        <w:rPr>
          <w:rFonts w:asciiTheme="majorHAnsi" w:hAnsiTheme="majorHAnsi"/>
          <w:b/>
        </w:rPr>
        <w:t>Group</w:t>
      </w:r>
      <w:r w:rsidRPr="00691BF0">
        <w:rPr>
          <w:rFonts w:asciiTheme="majorHAnsi" w:hAnsiTheme="majorHAnsi"/>
          <w:b/>
        </w:rPr>
        <w:tab/>
      </w:r>
      <w:r w:rsidRPr="00691BF0">
        <w:rPr>
          <w:rFonts w:asciiTheme="majorHAnsi" w:hAnsiTheme="majorHAnsi"/>
          <w:w w:val="95"/>
        </w:rPr>
        <w:t>II</w:t>
      </w:r>
      <w:r w:rsidRPr="00691BF0">
        <w:rPr>
          <w:rFonts w:asciiTheme="majorHAnsi" w:hAnsiTheme="majorHAnsi"/>
          <w:w w:val="95"/>
        </w:rPr>
        <w:tab/>
      </w:r>
      <w:r w:rsidRPr="00691BF0">
        <w:rPr>
          <w:rFonts w:asciiTheme="majorHAnsi" w:hAnsiTheme="majorHAnsi"/>
        </w:rPr>
        <w:t>II</w:t>
      </w:r>
      <w:r w:rsidRPr="00691BF0">
        <w:rPr>
          <w:rFonts w:asciiTheme="majorHAnsi" w:hAnsiTheme="majorHAnsi"/>
        </w:rPr>
        <w:tab/>
        <w:t>II</w:t>
      </w:r>
    </w:p>
    <w:p w:rsidR="00691BF0" w:rsidRPr="00691BF0" w:rsidRDefault="00691BF0" w:rsidP="00005968">
      <w:pPr>
        <w:tabs>
          <w:tab w:val="left" w:pos="519"/>
        </w:tabs>
        <w:rPr>
          <w:rFonts w:asciiTheme="majorHAnsi" w:eastAsia="Arial" w:hAnsiTheme="majorHAnsi" w:cs="Arial"/>
        </w:rPr>
      </w:pPr>
      <w:r w:rsidRPr="00691BF0">
        <w:rPr>
          <w:rFonts w:asciiTheme="majorHAnsi" w:hAnsiTheme="majorHAnsi"/>
          <w:b/>
        </w:rPr>
        <w:t xml:space="preserve">Environmental hazard  </w:t>
      </w:r>
      <w:r w:rsidR="00005968">
        <w:rPr>
          <w:rFonts w:asciiTheme="majorHAnsi" w:hAnsiTheme="majorHAnsi"/>
          <w:b/>
        </w:rPr>
        <w:t xml:space="preserve">       </w:t>
      </w:r>
      <w:r w:rsidR="001F3C53">
        <w:rPr>
          <w:rFonts w:asciiTheme="majorHAnsi" w:hAnsiTheme="majorHAnsi"/>
        </w:rPr>
        <w:t>N</w:t>
      </w:r>
      <w:r w:rsidR="001F3C53" w:rsidRPr="00691BF0">
        <w:rPr>
          <w:rFonts w:asciiTheme="majorHAnsi" w:hAnsiTheme="majorHAnsi"/>
        </w:rPr>
        <w:t>ot</w:t>
      </w:r>
      <w:r w:rsidRPr="00691BF0">
        <w:rPr>
          <w:rFonts w:asciiTheme="majorHAnsi" w:hAnsiTheme="majorHAnsi"/>
          <w:spacing w:val="-11"/>
        </w:rPr>
        <w:t xml:space="preserve"> </w:t>
      </w:r>
      <w:r w:rsidRPr="00691BF0">
        <w:rPr>
          <w:rFonts w:asciiTheme="majorHAnsi" w:hAnsiTheme="majorHAnsi"/>
        </w:rPr>
        <w:t>applicable</w:t>
      </w:r>
    </w:p>
    <w:p w:rsidR="00691BF0" w:rsidRPr="00691BF0" w:rsidRDefault="00691BF0" w:rsidP="00691BF0">
      <w:pPr>
        <w:rPr>
          <w:rFonts w:asciiTheme="majorHAnsi" w:eastAsia="Arial" w:hAnsiTheme="majorHAnsi" w:cs="Arial"/>
        </w:rPr>
        <w:sectPr w:rsidR="00691BF0" w:rsidRPr="00691BF0" w:rsidSect="00691BF0">
          <w:type w:val="continuous"/>
          <w:pgSz w:w="12240" w:h="15840"/>
          <w:pgMar w:top="960" w:right="620" w:bottom="1280" w:left="960" w:header="0" w:footer="1090" w:gutter="0"/>
          <w:cols w:space="720"/>
        </w:sectPr>
      </w:pPr>
    </w:p>
    <w:p w:rsidR="00691BF0" w:rsidRPr="00691BF0" w:rsidRDefault="00691BF0" w:rsidP="00005968">
      <w:pPr>
        <w:tabs>
          <w:tab w:val="left" w:pos="475"/>
        </w:tabs>
        <w:spacing w:before="4"/>
        <w:rPr>
          <w:rFonts w:asciiTheme="majorHAnsi" w:eastAsia="Arial" w:hAnsiTheme="majorHAnsi" w:cs="Arial"/>
        </w:rPr>
      </w:pPr>
      <w:r w:rsidRPr="00691BF0">
        <w:rPr>
          <w:rFonts w:asciiTheme="majorHAnsi" w:hAnsiTheme="majorHAnsi"/>
          <w:b/>
        </w:rPr>
        <w:lastRenderedPageBreak/>
        <w:t>Special</w:t>
      </w:r>
      <w:r w:rsidRPr="00691BF0">
        <w:rPr>
          <w:rFonts w:asciiTheme="majorHAnsi" w:hAnsiTheme="majorHAnsi"/>
          <w:b/>
          <w:spacing w:val="-2"/>
        </w:rPr>
        <w:t xml:space="preserve"> </w:t>
      </w:r>
      <w:r w:rsidRPr="00691BF0">
        <w:rPr>
          <w:rFonts w:asciiTheme="majorHAnsi" w:hAnsiTheme="majorHAnsi"/>
          <w:b/>
        </w:rPr>
        <w:t>Provisions</w:t>
      </w:r>
    </w:p>
    <w:p w:rsidR="00005968" w:rsidRDefault="00691BF0" w:rsidP="00005968">
      <w:pPr>
        <w:ind w:right="-14"/>
        <w:rPr>
          <w:rFonts w:asciiTheme="majorHAnsi" w:hAnsiTheme="majorHAnsi"/>
        </w:rPr>
      </w:pPr>
      <w:r w:rsidRPr="00691BF0">
        <w:rPr>
          <w:rFonts w:asciiTheme="majorHAnsi" w:hAnsiTheme="majorHAnsi"/>
        </w:rPr>
        <w:br w:type="column"/>
      </w:r>
      <w:r w:rsidRPr="00691BF0">
        <w:rPr>
          <w:rFonts w:asciiTheme="majorHAnsi" w:hAnsiTheme="majorHAnsi"/>
        </w:rPr>
        <w:lastRenderedPageBreak/>
        <w:t>149, B52, IB2, T4, TP1, TP8,</w:t>
      </w:r>
      <w:r w:rsidRPr="00691BF0">
        <w:rPr>
          <w:rFonts w:asciiTheme="majorHAnsi" w:hAnsiTheme="majorHAnsi"/>
          <w:spacing w:val="-9"/>
        </w:rPr>
        <w:t xml:space="preserve"> </w:t>
      </w:r>
      <w:r w:rsidRPr="00691BF0">
        <w:rPr>
          <w:rFonts w:asciiTheme="majorHAnsi" w:hAnsiTheme="majorHAnsi"/>
        </w:rPr>
        <w:t>TP28</w:t>
      </w:r>
    </w:p>
    <w:p w:rsidR="00691BF0" w:rsidRPr="00691BF0" w:rsidRDefault="00691BF0" w:rsidP="00005968">
      <w:pPr>
        <w:ind w:right="-14"/>
        <w:rPr>
          <w:rFonts w:asciiTheme="majorHAnsi" w:eastAsia="Arial" w:hAnsiTheme="majorHAnsi" w:cs="Arial"/>
        </w:rPr>
      </w:pPr>
      <w:r w:rsidRPr="00691BF0">
        <w:rPr>
          <w:rFonts w:asciiTheme="majorHAnsi" w:hAnsiTheme="majorHAnsi"/>
          <w:b/>
        </w:rPr>
        <w:t>Emergency Response</w:t>
      </w:r>
      <w:r w:rsidRPr="00691BF0">
        <w:rPr>
          <w:rFonts w:asciiTheme="majorHAnsi" w:hAnsiTheme="majorHAnsi"/>
          <w:b/>
          <w:spacing w:val="-3"/>
        </w:rPr>
        <w:t xml:space="preserve"> </w:t>
      </w:r>
      <w:r w:rsidRPr="00691BF0">
        <w:rPr>
          <w:rFonts w:asciiTheme="majorHAnsi" w:hAnsiTheme="majorHAnsi"/>
          <w:b/>
        </w:rPr>
        <w:t>Guide Number</w:t>
      </w:r>
    </w:p>
    <w:p w:rsidR="00691BF0" w:rsidRPr="00691BF0" w:rsidRDefault="00691BF0" w:rsidP="00691BF0">
      <w:pPr>
        <w:spacing w:line="180" w:lineRule="exact"/>
        <w:ind w:left="118" w:right="-14"/>
        <w:rPr>
          <w:rFonts w:asciiTheme="majorHAnsi" w:eastAsia="Arial" w:hAnsiTheme="majorHAnsi" w:cs="Arial"/>
        </w:rPr>
      </w:pPr>
      <w:r w:rsidRPr="00691BF0">
        <w:rPr>
          <w:rFonts w:asciiTheme="majorHAnsi" w:hAnsiTheme="majorHAnsi"/>
        </w:rPr>
        <w:t>128</w:t>
      </w:r>
    </w:p>
    <w:p w:rsidR="00691BF0" w:rsidRPr="00691BF0" w:rsidRDefault="00691BF0" w:rsidP="00691BF0">
      <w:pPr>
        <w:ind w:left="88" w:right="-10"/>
        <w:rPr>
          <w:rFonts w:asciiTheme="majorHAnsi" w:eastAsia="Arial" w:hAnsiTheme="majorHAnsi" w:cs="Arial"/>
        </w:rPr>
      </w:pPr>
      <w:r w:rsidRPr="00691BF0">
        <w:rPr>
          <w:rFonts w:asciiTheme="majorHAnsi" w:hAnsiTheme="majorHAnsi"/>
        </w:rPr>
        <w:br w:type="column"/>
      </w:r>
      <w:r w:rsidRPr="00691BF0">
        <w:rPr>
          <w:rFonts w:asciiTheme="majorHAnsi" w:hAnsiTheme="majorHAnsi"/>
        </w:rPr>
        <w:lastRenderedPageBreak/>
        <w:t>163</w:t>
      </w:r>
    </w:p>
    <w:p w:rsidR="00691BF0" w:rsidRPr="00691BF0" w:rsidRDefault="00691BF0" w:rsidP="00005968">
      <w:pPr>
        <w:spacing w:before="4" w:line="182" w:lineRule="exact"/>
        <w:ind w:right="-10"/>
        <w:rPr>
          <w:rFonts w:asciiTheme="majorHAnsi" w:eastAsia="Arial" w:hAnsiTheme="majorHAnsi" w:cs="Arial"/>
        </w:rPr>
      </w:pPr>
      <w:r w:rsidRPr="00691BF0">
        <w:rPr>
          <w:rFonts w:asciiTheme="majorHAnsi" w:hAnsiTheme="majorHAnsi"/>
          <w:b/>
          <w:w w:val="95"/>
        </w:rPr>
        <w:t>EmS-No</w:t>
      </w:r>
    </w:p>
    <w:p w:rsidR="00691BF0" w:rsidRPr="00691BF0" w:rsidRDefault="00691BF0" w:rsidP="00691BF0">
      <w:pPr>
        <w:spacing w:line="182" w:lineRule="exact"/>
        <w:ind w:left="88" w:right="-10"/>
        <w:rPr>
          <w:rFonts w:asciiTheme="majorHAnsi" w:eastAsia="Arial" w:hAnsiTheme="majorHAnsi" w:cs="Arial"/>
        </w:rPr>
      </w:pPr>
      <w:r w:rsidRPr="00691BF0">
        <w:rPr>
          <w:rFonts w:asciiTheme="majorHAnsi" w:hAnsiTheme="majorHAnsi"/>
        </w:rPr>
        <w:t>F-E,</w:t>
      </w:r>
      <w:r w:rsidRPr="00691BF0">
        <w:rPr>
          <w:rFonts w:asciiTheme="majorHAnsi" w:hAnsiTheme="majorHAnsi"/>
          <w:spacing w:val="-2"/>
        </w:rPr>
        <w:t xml:space="preserve"> </w:t>
      </w:r>
      <w:r w:rsidRPr="00691BF0">
        <w:rPr>
          <w:rFonts w:asciiTheme="majorHAnsi" w:hAnsiTheme="majorHAnsi"/>
        </w:rPr>
        <w:t>S-E</w:t>
      </w:r>
    </w:p>
    <w:p w:rsidR="00691BF0" w:rsidRPr="00691BF0" w:rsidRDefault="00691BF0" w:rsidP="00691BF0">
      <w:pPr>
        <w:rPr>
          <w:rFonts w:asciiTheme="majorHAnsi" w:eastAsia="Arial" w:hAnsiTheme="majorHAnsi" w:cs="Arial"/>
        </w:rPr>
      </w:pPr>
      <w:r w:rsidRPr="00691BF0">
        <w:rPr>
          <w:rFonts w:asciiTheme="majorHAnsi" w:hAnsiTheme="majorHAnsi"/>
        </w:rPr>
        <w:t>A3,</w:t>
      </w:r>
      <w:r w:rsidRPr="00691BF0">
        <w:rPr>
          <w:rFonts w:asciiTheme="majorHAnsi" w:hAnsiTheme="majorHAnsi"/>
          <w:spacing w:val="-2"/>
        </w:rPr>
        <w:t xml:space="preserve"> </w:t>
      </w:r>
      <w:r w:rsidRPr="00691BF0">
        <w:rPr>
          <w:rFonts w:asciiTheme="majorHAnsi" w:hAnsiTheme="majorHAnsi"/>
        </w:rPr>
        <w:t>A72</w:t>
      </w:r>
    </w:p>
    <w:p w:rsidR="00691BF0" w:rsidRPr="00691BF0" w:rsidRDefault="00691BF0" w:rsidP="00691BF0">
      <w:pPr>
        <w:rPr>
          <w:rFonts w:asciiTheme="majorHAnsi" w:eastAsia="Arial" w:hAnsiTheme="majorHAnsi" w:cs="Arial"/>
        </w:rPr>
        <w:sectPr w:rsidR="00691BF0" w:rsidRPr="00691BF0">
          <w:type w:val="continuous"/>
          <w:pgSz w:w="12240" w:h="15840"/>
          <w:pgMar w:top="960" w:right="620" w:bottom="1280" w:left="960" w:header="720" w:footer="720" w:gutter="0"/>
          <w:cols w:num="4" w:space="720" w:equalWidth="0">
            <w:col w:w="1895" w:space="711"/>
            <w:col w:w="2597" w:space="40"/>
            <w:col w:w="710" w:space="1866"/>
            <w:col w:w="2841"/>
          </w:cols>
        </w:sectPr>
      </w:pPr>
    </w:p>
    <w:p w:rsidR="006E0087" w:rsidRPr="006E0087" w:rsidRDefault="006E0087" w:rsidP="00005968">
      <w:pPr>
        <w:tabs>
          <w:tab w:val="left" w:pos="519"/>
          <w:tab w:val="left" w:pos="7417"/>
        </w:tabs>
        <w:spacing w:before="4"/>
        <w:ind w:left="518"/>
        <w:rPr>
          <w:rFonts w:asciiTheme="majorHAnsi" w:eastAsia="Arial" w:hAnsiTheme="majorHAnsi" w:cs="Arial"/>
        </w:rPr>
      </w:pPr>
    </w:p>
    <w:p w:rsidR="00691BF0" w:rsidRPr="00691BF0" w:rsidRDefault="00691BF0" w:rsidP="006E0087">
      <w:pPr>
        <w:tabs>
          <w:tab w:val="left" w:pos="519"/>
          <w:tab w:val="left" w:pos="7417"/>
        </w:tabs>
        <w:spacing w:before="4"/>
        <w:ind w:left="518"/>
        <w:rPr>
          <w:rFonts w:asciiTheme="majorHAnsi" w:eastAsia="Arial" w:hAnsiTheme="majorHAnsi" w:cs="Arial"/>
        </w:rPr>
      </w:pPr>
      <w:r w:rsidRPr="00691BF0">
        <w:rPr>
          <w:rFonts w:asciiTheme="majorHAnsi" w:hAnsiTheme="majorHAnsi"/>
          <w:b/>
        </w:rPr>
        <w:t>Transport in bulk according to Annex II of MARPOL 73/78 and the</w:t>
      </w:r>
      <w:r w:rsidRPr="00691BF0">
        <w:rPr>
          <w:rFonts w:asciiTheme="majorHAnsi" w:hAnsiTheme="majorHAnsi"/>
          <w:b/>
          <w:spacing w:val="-10"/>
        </w:rPr>
        <w:t xml:space="preserve"> </w:t>
      </w:r>
      <w:r w:rsidRPr="00691BF0">
        <w:rPr>
          <w:rFonts w:asciiTheme="majorHAnsi" w:hAnsiTheme="majorHAnsi"/>
          <w:b/>
        </w:rPr>
        <w:t>IBC</w:t>
      </w:r>
      <w:r w:rsidRPr="00691BF0">
        <w:rPr>
          <w:rFonts w:asciiTheme="majorHAnsi" w:hAnsiTheme="majorHAnsi"/>
          <w:b/>
          <w:spacing w:val="-2"/>
        </w:rPr>
        <w:t xml:space="preserve"> </w:t>
      </w:r>
      <w:r w:rsidR="001F3C53">
        <w:rPr>
          <w:rFonts w:asciiTheme="majorHAnsi" w:hAnsiTheme="majorHAnsi"/>
          <w:b/>
        </w:rPr>
        <w:t>Code</w:t>
      </w:r>
      <w:r w:rsidRPr="00691BF0">
        <w:rPr>
          <w:rFonts w:asciiTheme="majorHAnsi" w:hAnsiTheme="majorHAnsi"/>
        </w:rPr>
        <w:t>No information</w:t>
      </w:r>
      <w:r w:rsidRPr="00691BF0">
        <w:rPr>
          <w:rFonts w:asciiTheme="majorHAnsi" w:hAnsiTheme="majorHAnsi"/>
          <w:spacing w:val="-5"/>
        </w:rPr>
        <w:t xml:space="preserve"> </w:t>
      </w:r>
      <w:r w:rsidRPr="00691BF0">
        <w:rPr>
          <w:rFonts w:asciiTheme="majorHAnsi" w:hAnsiTheme="majorHAnsi"/>
        </w:rPr>
        <w:t>available</w:t>
      </w:r>
    </w:p>
    <w:p w:rsidR="00691BF0" w:rsidRPr="00691BF0" w:rsidRDefault="00691BF0" w:rsidP="00691BF0">
      <w:pPr>
        <w:pStyle w:val="BodyText"/>
        <w:spacing w:line="204" w:lineRule="exact"/>
        <w:ind w:right="267"/>
        <w:rPr>
          <w:rFonts w:asciiTheme="majorHAnsi" w:hAnsiTheme="majorHAnsi"/>
          <w:sz w:val="22"/>
          <w:szCs w:val="22"/>
        </w:rPr>
        <w:sectPr w:rsidR="00691BF0" w:rsidRPr="00691BF0">
          <w:type w:val="continuous"/>
          <w:pgSz w:w="12240" w:h="15840"/>
          <w:pgMar w:top="960" w:right="620" w:bottom="1280" w:left="960" w:header="720" w:footer="720" w:gutter="0"/>
          <w:cols w:space="720"/>
        </w:sectPr>
      </w:pPr>
    </w:p>
    <w:p w:rsidR="00D8693C" w:rsidRPr="00ED0573" w:rsidRDefault="00D8693C">
      <w:pPr>
        <w:spacing w:before="4"/>
        <w:rPr>
          <w:rFonts w:asciiTheme="majorHAnsi" w:eastAsia="Arial" w:hAnsiTheme="majorHAnsi" w:cs="Arial"/>
        </w:rPr>
      </w:pPr>
    </w:p>
    <w:p w:rsidR="00D8693C" w:rsidRPr="00ED0573" w:rsidRDefault="002A719A">
      <w:pPr>
        <w:ind w:left="125"/>
        <w:rPr>
          <w:rFonts w:asciiTheme="majorHAnsi" w:eastAsia="Arial" w:hAnsiTheme="majorHAnsi" w:cs="Arial"/>
        </w:rPr>
      </w:pPr>
      <w:r w:rsidRPr="00ED0573">
        <w:rPr>
          <w:rFonts w:asciiTheme="majorHAnsi" w:eastAsia="Arial" w:hAnsiTheme="majorHAnsi" w:cs="Arial"/>
          <w:noProof/>
        </w:rPr>
        <mc:AlternateContent>
          <mc:Choice Requires="wps">
            <w:drawing>
              <wp:inline distT="0" distB="0" distL="0" distR="0">
                <wp:extent cx="6612255" cy="179705"/>
                <wp:effectExtent l="12700" t="12700" r="13970" b="762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1F3C53" w:rsidRDefault="00475DC6">
                            <w:pPr>
                              <w:spacing w:before="12"/>
                              <w:ind w:left="3009"/>
                              <w:rPr>
                                <w:rFonts w:asciiTheme="majorHAnsi" w:eastAsia="Arial" w:hAnsiTheme="majorHAnsi" w:cs="Arial"/>
                              </w:rPr>
                            </w:pPr>
                            <w:r w:rsidRPr="001F3C53">
                              <w:rPr>
                                <w:rFonts w:asciiTheme="majorHAnsi" w:hAnsiTheme="majorHAnsi"/>
                                <w:b/>
                              </w:rPr>
                              <w:t>Section 15: REGULATORY</w:t>
                            </w:r>
                            <w:r w:rsidRPr="001F3C53">
                              <w:rPr>
                                <w:rFonts w:asciiTheme="majorHAnsi" w:hAnsiTheme="majorHAnsi"/>
                                <w:b/>
                                <w:spacing w:val="-7"/>
                              </w:rPr>
                              <w:t xml:space="preserve"> </w:t>
                            </w:r>
                            <w:r w:rsidRPr="001F3C53">
                              <w:rPr>
                                <w:rFonts w:asciiTheme="majorHAnsi" w:hAnsiTheme="majorHAnsi"/>
                                <w:b/>
                              </w:rPr>
                              <w:t>INFORMATION</w:t>
                            </w:r>
                          </w:p>
                        </w:txbxContent>
                      </wps:txbx>
                      <wps:bodyPr rot="0" vert="horz" wrap="square" lIns="0" tIns="0" rIns="0" bIns="0" anchor="t" anchorCtr="0" upright="1">
                        <a:noAutofit/>
                      </wps:bodyPr>
                    </wps:wsp>
                  </a:graphicData>
                </a:graphic>
              </wp:inline>
            </w:drawing>
          </mc:Choice>
          <mc:Fallback>
            <w:pict>
              <v:shape id="Text Box 4" o:spid="_x0000_s1040"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IEfdNUkAgAASAQAAA4AAAAAAAAAAAAAAAAALgIAAGRycy9lMm9Eb2MueG1s&#10;UEsBAi0AFAAGAAgAAAAhALlIEAXbAAAABQEAAA8AAAAAAAAAAAAAAAAAfgQAAGRycy9kb3ducmV2&#10;LnhtbFBLBQYAAAAABAAEAPMAAACGBQAAAAA=&#10;" fillcolor="#bfbfbf" strokeweight=".26425mm">
                <v:textbox inset="0,0,0,0">
                  <w:txbxContent>
                    <w:p w:rsidR="00475DC6" w:rsidRPr="001F3C53" w:rsidRDefault="00475DC6">
                      <w:pPr>
                        <w:spacing w:before="12"/>
                        <w:ind w:left="3009"/>
                        <w:rPr>
                          <w:rFonts w:asciiTheme="majorHAnsi" w:eastAsia="Arial" w:hAnsiTheme="majorHAnsi" w:cs="Arial"/>
                        </w:rPr>
                      </w:pPr>
                      <w:r w:rsidRPr="001F3C53">
                        <w:rPr>
                          <w:rFonts w:asciiTheme="majorHAnsi" w:hAnsiTheme="majorHAnsi"/>
                          <w:b/>
                        </w:rPr>
                        <w:t>Section 15: REGULATORY</w:t>
                      </w:r>
                      <w:r w:rsidRPr="001F3C53">
                        <w:rPr>
                          <w:rFonts w:asciiTheme="majorHAnsi" w:hAnsiTheme="majorHAnsi"/>
                          <w:b/>
                          <w:spacing w:val="-7"/>
                        </w:rPr>
                        <w:t xml:space="preserve"> </w:t>
                      </w:r>
                      <w:r w:rsidRPr="001F3C53">
                        <w:rPr>
                          <w:rFonts w:asciiTheme="majorHAnsi" w:hAnsiTheme="majorHAnsi"/>
                          <w:b/>
                        </w:rPr>
                        <w:t>INFORMATION</w:t>
                      </w:r>
                    </w:p>
                  </w:txbxContent>
                </v:textbox>
                <w10:anchorlock/>
              </v:shape>
            </w:pict>
          </mc:Fallback>
        </mc:AlternateContent>
      </w:r>
    </w:p>
    <w:p w:rsidR="001F3C53" w:rsidRDefault="001F3C53">
      <w:pPr>
        <w:pStyle w:val="Heading1"/>
        <w:tabs>
          <w:tab w:val="left" w:pos="2495"/>
        </w:tabs>
        <w:spacing w:line="214" w:lineRule="exact"/>
        <w:ind w:right="267"/>
        <w:rPr>
          <w:rFonts w:asciiTheme="majorHAnsi" w:hAnsiTheme="majorHAnsi"/>
          <w:sz w:val="22"/>
          <w:szCs w:val="22"/>
          <w:u w:val="single" w:color="000000"/>
        </w:rPr>
      </w:pPr>
    </w:p>
    <w:p w:rsidR="00D8693C" w:rsidRDefault="005F7D2B">
      <w:pPr>
        <w:pStyle w:val="Heading1"/>
        <w:tabs>
          <w:tab w:val="left" w:pos="2495"/>
        </w:tabs>
        <w:spacing w:line="21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International</w:t>
      </w:r>
      <w:r w:rsidRPr="00ED0573">
        <w:rPr>
          <w:rFonts w:asciiTheme="majorHAnsi" w:hAnsiTheme="majorHAnsi"/>
          <w:spacing w:val="-4"/>
          <w:sz w:val="22"/>
          <w:szCs w:val="22"/>
          <w:u w:val="single" w:color="000000"/>
        </w:rPr>
        <w:t xml:space="preserve"> </w:t>
      </w:r>
      <w:r w:rsidRPr="00ED0573">
        <w:rPr>
          <w:rFonts w:asciiTheme="majorHAnsi" w:hAnsiTheme="majorHAnsi"/>
          <w:sz w:val="22"/>
          <w:szCs w:val="22"/>
          <w:u w:val="single" w:color="000000"/>
        </w:rPr>
        <w:t>Inventories</w:t>
      </w:r>
      <w:r w:rsidRPr="00ED0573">
        <w:rPr>
          <w:rFonts w:asciiTheme="majorHAnsi" w:hAnsiTheme="majorHAnsi"/>
          <w:sz w:val="22"/>
          <w:szCs w:val="22"/>
          <w:u w:val="single" w:color="000000"/>
        </w:rPr>
        <w:tab/>
      </w:r>
    </w:p>
    <w:p w:rsidR="001F3C53" w:rsidRPr="00ED0573" w:rsidRDefault="001F3C53">
      <w:pPr>
        <w:pStyle w:val="Heading1"/>
        <w:tabs>
          <w:tab w:val="left" w:pos="2495"/>
        </w:tabs>
        <w:spacing w:line="214" w:lineRule="exact"/>
        <w:ind w:right="267"/>
        <w:rPr>
          <w:rFonts w:asciiTheme="majorHAnsi" w:hAnsiTheme="majorHAnsi"/>
          <w:b w:val="0"/>
          <w:bCs w:val="0"/>
          <w:sz w:val="22"/>
          <w:szCs w:val="22"/>
        </w:rPr>
      </w:pPr>
    </w:p>
    <w:p w:rsidR="001F3C53" w:rsidRDefault="005F7D2B">
      <w:pPr>
        <w:pStyle w:val="BodyText"/>
        <w:tabs>
          <w:tab w:val="left" w:pos="7417"/>
        </w:tabs>
        <w:spacing w:line="204" w:lineRule="exact"/>
        <w:ind w:right="267"/>
        <w:rPr>
          <w:rFonts w:asciiTheme="majorHAnsi" w:hAnsiTheme="majorHAnsi"/>
          <w:sz w:val="22"/>
          <w:szCs w:val="22"/>
        </w:rPr>
      </w:pPr>
      <w:r w:rsidRPr="00ED0573">
        <w:rPr>
          <w:rFonts w:asciiTheme="majorHAnsi" w:hAnsiTheme="majorHAnsi"/>
          <w:b/>
          <w:sz w:val="22"/>
          <w:szCs w:val="22"/>
        </w:rPr>
        <w:t xml:space="preserve">TSCA </w:t>
      </w:r>
      <w:r w:rsidRPr="00ED0573">
        <w:rPr>
          <w:rFonts w:asciiTheme="majorHAnsi" w:hAnsiTheme="majorHAnsi"/>
          <w:sz w:val="22"/>
          <w:szCs w:val="22"/>
        </w:rPr>
        <w:t>- United States Toxic Substances Control Act Section</w:t>
      </w:r>
      <w:r w:rsidRPr="00ED0573">
        <w:rPr>
          <w:rFonts w:asciiTheme="majorHAnsi" w:hAnsiTheme="majorHAnsi"/>
          <w:spacing w:val="-16"/>
          <w:sz w:val="22"/>
          <w:szCs w:val="22"/>
        </w:rPr>
        <w:t xml:space="preserve"> </w:t>
      </w:r>
      <w:r w:rsidRPr="00ED0573">
        <w:rPr>
          <w:rFonts w:asciiTheme="majorHAnsi" w:hAnsiTheme="majorHAnsi"/>
          <w:sz w:val="22"/>
          <w:szCs w:val="22"/>
        </w:rPr>
        <w:t>8(b)</w:t>
      </w:r>
      <w:r w:rsidRPr="00ED0573">
        <w:rPr>
          <w:rFonts w:asciiTheme="majorHAnsi" w:hAnsiTheme="majorHAnsi"/>
          <w:spacing w:val="-2"/>
          <w:sz w:val="22"/>
          <w:szCs w:val="22"/>
        </w:rPr>
        <w:t xml:space="preserve"> </w:t>
      </w:r>
      <w:r w:rsidRPr="00ED0573">
        <w:rPr>
          <w:rFonts w:asciiTheme="majorHAnsi" w:hAnsiTheme="majorHAnsi"/>
          <w:sz w:val="22"/>
          <w:szCs w:val="22"/>
        </w:rPr>
        <w:t>Inventory</w:t>
      </w:r>
      <w:r w:rsidRPr="00ED0573">
        <w:rPr>
          <w:rFonts w:asciiTheme="majorHAnsi" w:hAnsiTheme="majorHAnsi"/>
          <w:sz w:val="22"/>
          <w:szCs w:val="22"/>
        </w:rPr>
        <w:tab/>
      </w:r>
    </w:p>
    <w:p w:rsidR="001F3C53" w:rsidRDefault="001F3C53">
      <w:pPr>
        <w:pStyle w:val="BodyText"/>
        <w:tabs>
          <w:tab w:val="left" w:pos="7417"/>
        </w:tabs>
        <w:spacing w:line="204" w:lineRule="exact"/>
        <w:ind w:right="267"/>
        <w:rPr>
          <w:rFonts w:asciiTheme="majorHAnsi" w:hAnsiTheme="majorHAnsi"/>
          <w:sz w:val="22"/>
          <w:szCs w:val="22"/>
        </w:rPr>
      </w:pPr>
    </w:p>
    <w:p w:rsidR="00D8693C" w:rsidRPr="00ED0573" w:rsidRDefault="005F7D2B">
      <w:pPr>
        <w:pStyle w:val="BodyText"/>
        <w:tabs>
          <w:tab w:val="left" w:pos="7417"/>
        </w:tabs>
        <w:spacing w:line="204" w:lineRule="exact"/>
        <w:ind w:right="267"/>
        <w:rPr>
          <w:rFonts w:asciiTheme="majorHAnsi" w:hAnsiTheme="majorHAnsi"/>
          <w:sz w:val="22"/>
          <w:szCs w:val="22"/>
        </w:rPr>
      </w:pPr>
      <w:r w:rsidRPr="00ED0573">
        <w:rPr>
          <w:rFonts w:asciiTheme="majorHAnsi" w:hAnsiTheme="majorHAnsi"/>
          <w:sz w:val="22"/>
          <w:szCs w:val="22"/>
        </w:rPr>
        <w:t>All components are listed or</w:t>
      </w:r>
      <w:r w:rsidRPr="00ED0573">
        <w:rPr>
          <w:rFonts w:asciiTheme="majorHAnsi" w:hAnsiTheme="majorHAnsi"/>
          <w:spacing w:val="-9"/>
          <w:sz w:val="22"/>
          <w:szCs w:val="22"/>
        </w:rPr>
        <w:t xml:space="preserve"> </w:t>
      </w:r>
      <w:r w:rsidRPr="00ED0573">
        <w:rPr>
          <w:rFonts w:asciiTheme="majorHAnsi" w:hAnsiTheme="majorHAnsi"/>
          <w:sz w:val="22"/>
          <w:szCs w:val="22"/>
        </w:rPr>
        <w:t>exempt</w:t>
      </w:r>
      <w:r w:rsidR="001F3C53">
        <w:rPr>
          <w:rFonts w:asciiTheme="majorHAnsi" w:hAnsiTheme="majorHAnsi"/>
          <w:sz w:val="22"/>
          <w:szCs w:val="22"/>
        </w:rPr>
        <w:t xml:space="preserve"> from listing.</w:t>
      </w:r>
    </w:p>
    <w:p w:rsidR="00D8693C" w:rsidRPr="00ED0573" w:rsidRDefault="00D8693C">
      <w:pPr>
        <w:pStyle w:val="BodyText"/>
        <w:spacing w:line="204" w:lineRule="exact"/>
        <w:ind w:left="0" w:right="2371"/>
        <w:jc w:val="right"/>
        <w:rPr>
          <w:rFonts w:asciiTheme="majorHAnsi" w:hAnsiTheme="majorHAnsi"/>
          <w:sz w:val="22"/>
          <w:szCs w:val="22"/>
        </w:rPr>
      </w:pPr>
    </w:p>
    <w:p w:rsidR="001F3C53" w:rsidRDefault="005F7D2B">
      <w:pPr>
        <w:pStyle w:val="BodyText"/>
        <w:tabs>
          <w:tab w:val="left" w:pos="7417"/>
        </w:tabs>
        <w:spacing w:before="12" w:line="202" w:lineRule="exact"/>
        <w:ind w:left="7417" w:right="383" w:hanging="7299"/>
        <w:rPr>
          <w:rFonts w:asciiTheme="majorHAnsi" w:hAnsiTheme="majorHAnsi"/>
          <w:sz w:val="22"/>
          <w:szCs w:val="22"/>
        </w:rPr>
      </w:pPr>
      <w:r w:rsidRPr="00ED0573">
        <w:rPr>
          <w:rFonts w:asciiTheme="majorHAnsi" w:hAnsiTheme="majorHAnsi"/>
          <w:b/>
          <w:sz w:val="22"/>
          <w:szCs w:val="22"/>
        </w:rPr>
        <w:t xml:space="preserve">DSL </w:t>
      </w:r>
      <w:r w:rsidRPr="00ED0573">
        <w:rPr>
          <w:rFonts w:asciiTheme="majorHAnsi" w:hAnsiTheme="majorHAnsi"/>
          <w:sz w:val="22"/>
          <w:szCs w:val="22"/>
        </w:rPr>
        <w:t>- Canadian Domestic</w:t>
      </w:r>
      <w:r w:rsidRPr="00ED0573">
        <w:rPr>
          <w:rFonts w:asciiTheme="majorHAnsi" w:hAnsiTheme="majorHAnsi"/>
          <w:spacing w:val="-8"/>
          <w:sz w:val="22"/>
          <w:szCs w:val="22"/>
        </w:rPr>
        <w:t xml:space="preserve"> </w:t>
      </w:r>
      <w:r w:rsidRPr="00ED0573">
        <w:rPr>
          <w:rFonts w:asciiTheme="majorHAnsi" w:hAnsiTheme="majorHAnsi"/>
          <w:sz w:val="22"/>
          <w:szCs w:val="22"/>
        </w:rPr>
        <w:t>Substances</w:t>
      </w:r>
      <w:r w:rsidRPr="00ED0573">
        <w:rPr>
          <w:rFonts w:asciiTheme="majorHAnsi" w:hAnsiTheme="majorHAnsi"/>
          <w:spacing w:val="-2"/>
          <w:sz w:val="22"/>
          <w:szCs w:val="22"/>
        </w:rPr>
        <w:t xml:space="preserve"> </w:t>
      </w:r>
      <w:r w:rsidRPr="00ED0573">
        <w:rPr>
          <w:rFonts w:asciiTheme="majorHAnsi" w:hAnsiTheme="majorHAnsi"/>
          <w:sz w:val="22"/>
          <w:szCs w:val="22"/>
        </w:rPr>
        <w:t>List</w:t>
      </w:r>
      <w:r w:rsidRPr="00ED0573">
        <w:rPr>
          <w:rFonts w:asciiTheme="majorHAnsi" w:hAnsiTheme="majorHAnsi"/>
          <w:sz w:val="22"/>
          <w:szCs w:val="22"/>
        </w:rPr>
        <w:tab/>
      </w:r>
    </w:p>
    <w:p w:rsidR="001F3C53" w:rsidRDefault="001F3C53">
      <w:pPr>
        <w:pStyle w:val="BodyText"/>
        <w:tabs>
          <w:tab w:val="left" w:pos="7417"/>
        </w:tabs>
        <w:spacing w:before="12" w:line="202" w:lineRule="exact"/>
        <w:ind w:left="7417" w:right="383" w:hanging="7299"/>
        <w:rPr>
          <w:rFonts w:asciiTheme="majorHAnsi" w:hAnsiTheme="majorHAnsi"/>
          <w:sz w:val="22"/>
          <w:szCs w:val="22"/>
        </w:rPr>
      </w:pPr>
    </w:p>
    <w:p w:rsidR="00D8693C" w:rsidRPr="00ED0573" w:rsidRDefault="005F7D2B">
      <w:pPr>
        <w:pStyle w:val="BodyText"/>
        <w:tabs>
          <w:tab w:val="left" w:pos="7417"/>
        </w:tabs>
        <w:spacing w:before="12" w:line="202" w:lineRule="exact"/>
        <w:ind w:left="7417" w:right="383" w:hanging="7299"/>
        <w:rPr>
          <w:rFonts w:asciiTheme="majorHAnsi" w:hAnsiTheme="majorHAnsi"/>
          <w:sz w:val="22"/>
          <w:szCs w:val="22"/>
        </w:rPr>
      </w:pPr>
      <w:r w:rsidRPr="00ED0573">
        <w:rPr>
          <w:rFonts w:asciiTheme="majorHAnsi" w:hAnsiTheme="majorHAnsi"/>
          <w:sz w:val="22"/>
          <w:szCs w:val="22"/>
        </w:rPr>
        <w:t>All components are listed</w:t>
      </w:r>
      <w:r w:rsidRPr="00ED0573">
        <w:rPr>
          <w:rFonts w:asciiTheme="majorHAnsi" w:hAnsiTheme="majorHAnsi"/>
          <w:spacing w:val="-7"/>
          <w:sz w:val="22"/>
          <w:szCs w:val="22"/>
        </w:rPr>
        <w:t xml:space="preserve"> </w:t>
      </w:r>
      <w:r w:rsidRPr="00ED0573">
        <w:rPr>
          <w:rFonts w:asciiTheme="majorHAnsi" w:hAnsiTheme="majorHAnsi"/>
          <w:sz w:val="22"/>
          <w:szCs w:val="22"/>
        </w:rPr>
        <w:t>or</w:t>
      </w:r>
      <w:r w:rsidRPr="00ED0573">
        <w:rPr>
          <w:rFonts w:asciiTheme="majorHAnsi" w:hAnsiTheme="majorHAnsi"/>
          <w:spacing w:val="-2"/>
          <w:sz w:val="22"/>
          <w:szCs w:val="22"/>
        </w:rPr>
        <w:t xml:space="preserve"> </w:t>
      </w:r>
      <w:r w:rsidRPr="00ED0573">
        <w:rPr>
          <w:rFonts w:asciiTheme="majorHAnsi" w:hAnsiTheme="majorHAnsi"/>
          <w:sz w:val="22"/>
          <w:szCs w:val="22"/>
        </w:rPr>
        <w:t>exempt</w:t>
      </w:r>
      <w:r w:rsidRPr="00ED0573">
        <w:rPr>
          <w:rFonts w:asciiTheme="majorHAnsi" w:hAnsiTheme="majorHAnsi"/>
          <w:w w:val="99"/>
          <w:sz w:val="22"/>
          <w:szCs w:val="22"/>
        </w:rPr>
        <w:t xml:space="preserve"> </w:t>
      </w:r>
      <w:r w:rsidRPr="00ED0573">
        <w:rPr>
          <w:rFonts w:asciiTheme="majorHAnsi" w:hAnsiTheme="majorHAnsi"/>
          <w:sz w:val="22"/>
          <w:szCs w:val="22"/>
        </w:rPr>
        <w:t>from</w:t>
      </w:r>
      <w:r w:rsidRPr="00ED0573">
        <w:rPr>
          <w:rFonts w:asciiTheme="majorHAnsi" w:hAnsiTheme="majorHAnsi"/>
          <w:spacing w:val="-3"/>
          <w:sz w:val="22"/>
          <w:szCs w:val="22"/>
        </w:rPr>
        <w:t xml:space="preserve"> </w:t>
      </w:r>
      <w:r w:rsidRPr="00ED0573">
        <w:rPr>
          <w:rFonts w:asciiTheme="majorHAnsi" w:hAnsiTheme="majorHAnsi"/>
          <w:sz w:val="22"/>
          <w:szCs w:val="22"/>
        </w:rPr>
        <w:t>listing</w:t>
      </w:r>
    </w:p>
    <w:p w:rsidR="00760BC0" w:rsidRDefault="00760BC0" w:rsidP="00760BC0">
      <w:pPr>
        <w:pStyle w:val="Heading1"/>
        <w:tabs>
          <w:tab w:val="left" w:pos="2415"/>
        </w:tabs>
        <w:ind w:left="0" w:right="267"/>
        <w:rPr>
          <w:rFonts w:asciiTheme="majorHAnsi" w:hAnsiTheme="majorHAnsi" w:cs="Arial"/>
          <w:b w:val="0"/>
          <w:bCs w:val="0"/>
          <w:sz w:val="22"/>
          <w:szCs w:val="22"/>
        </w:rPr>
      </w:pPr>
    </w:p>
    <w:p w:rsidR="00D8693C" w:rsidRPr="00ED0573" w:rsidRDefault="005F7D2B" w:rsidP="00760BC0">
      <w:pPr>
        <w:pStyle w:val="Heading1"/>
        <w:tabs>
          <w:tab w:val="left" w:pos="2415"/>
        </w:tabs>
        <w:ind w:left="0" w:right="267"/>
        <w:rPr>
          <w:rFonts w:asciiTheme="majorHAnsi" w:hAnsiTheme="majorHAnsi"/>
          <w:b w:val="0"/>
          <w:bCs w:val="0"/>
          <w:sz w:val="22"/>
          <w:szCs w:val="22"/>
        </w:rPr>
      </w:pPr>
      <w:r w:rsidRPr="00ED0573">
        <w:rPr>
          <w:rFonts w:asciiTheme="majorHAnsi" w:hAnsiTheme="majorHAnsi"/>
          <w:sz w:val="22"/>
          <w:szCs w:val="22"/>
          <w:u w:val="single" w:color="000000"/>
        </w:rPr>
        <w:lastRenderedPageBreak/>
        <w:t>US Federal</w:t>
      </w:r>
      <w:r w:rsidRPr="00ED0573">
        <w:rPr>
          <w:rFonts w:asciiTheme="majorHAnsi" w:hAnsiTheme="majorHAnsi"/>
          <w:spacing w:val="-5"/>
          <w:sz w:val="22"/>
          <w:szCs w:val="22"/>
          <w:u w:val="single" w:color="000000"/>
        </w:rPr>
        <w:t xml:space="preserve"> </w:t>
      </w:r>
      <w:r w:rsidRPr="00ED0573">
        <w:rPr>
          <w:rFonts w:asciiTheme="majorHAnsi" w:hAnsiTheme="majorHAnsi"/>
          <w:sz w:val="22"/>
          <w:szCs w:val="22"/>
          <w:u w:val="single" w:color="000000"/>
        </w:rPr>
        <w:t>Regulations</w:t>
      </w:r>
      <w:r w:rsidRPr="00ED0573">
        <w:rPr>
          <w:rFonts w:asciiTheme="majorHAnsi" w:hAnsiTheme="majorHAnsi"/>
          <w:sz w:val="22"/>
          <w:szCs w:val="22"/>
          <w:u w:val="single" w:color="000000"/>
        </w:rPr>
        <w:tab/>
      </w:r>
    </w:p>
    <w:p w:rsidR="00D8693C" w:rsidRPr="00ED0573" w:rsidRDefault="00D8693C">
      <w:pPr>
        <w:rPr>
          <w:rFonts w:asciiTheme="majorHAnsi" w:eastAsia="Arial" w:hAnsiTheme="majorHAnsi" w:cs="Arial"/>
          <w:b/>
          <w:bCs/>
        </w:rPr>
      </w:pPr>
    </w:p>
    <w:p w:rsidR="00D8693C" w:rsidRPr="00ED0573" w:rsidRDefault="00D8693C">
      <w:pPr>
        <w:spacing w:before="1"/>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5692"/>
        <w:gridCol w:w="4658"/>
      </w:tblGrid>
      <w:tr w:rsidR="00D8693C" w:rsidRPr="00ED0573" w:rsidTr="00760BC0">
        <w:trPr>
          <w:trHeight w:hRule="exact" w:val="765"/>
        </w:trPr>
        <w:tc>
          <w:tcPr>
            <w:tcW w:w="569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right="5"/>
              <w:jc w:val="center"/>
              <w:rPr>
                <w:rFonts w:asciiTheme="majorHAnsi" w:eastAsia="Arial" w:hAnsiTheme="majorHAnsi" w:cs="Arial"/>
              </w:rPr>
            </w:pPr>
            <w:r w:rsidRPr="00ED0573">
              <w:rPr>
                <w:rFonts w:asciiTheme="majorHAnsi" w:hAnsiTheme="majorHAnsi"/>
                <w:b/>
              </w:rPr>
              <w:t>Chemical</w:t>
            </w:r>
            <w:r w:rsidRPr="00ED0573">
              <w:rPr>
                <w:rFonts w:asciiTheme="majorHAnsi" w:hAnsiTheme="majorHAnsi"/>
                <w:b/>
                <w:spacing w:val="-2"/>
              </w:rPr>
              <w:t xml:space="preserve"> </w:t>
            </w:r>
            <w:r w:rsidRPr="00ED0573">
              <w:rPr>
                <w:rFonts w:asciiTheme="majorHAnsi" w:hAnsiTheme="majorHAnsi"/>
                <w:b/>
              </w:rPr>
              <w:t>Name</w:t>
            </w:r>
          </w:p>
        </w:tc>
        <w:tc>
          <w:tcPr>
            <w:tcW w:w="4658"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2159" w:right="343" w:hanging="1807"/>
              <w:rPr>
                <w:rFonts w:asciiTheme="majorHAnsi" w:eastAsia="Arial" w:hAnsiTheme="majorHAnsi" w:cs="Arial"/>
              </w:rPr>
            </w:pPr>
            <w:r w:rsidRPr="00ED0573">
              <w:rPr>
                <w:rFonts w:asciiTheme="majorHAnsi" w:hAnsiTheme="majorHAnsi"/>
                <w:b/>
              </w:rPr>
              <w:t>TSCA - Toxic Substances Control Act, Section 12(b)</w:t>
            </w:r>
            <w:r w:rsidRPr="00ED0573">
              <w:rPr>
                <w:rFonts w:asciiTheme="majorHAnsi" w:hAnsiTheme="majorHAnsi"/>
                <w:b/>
                <w:spacing w:val="-9"/>
              </w:rPr>
              <w:t xml:space="preserve"> </w:t>
            </w:r>
            <w:r w:rsidRPr="00ED0573">
              <w:rPr>
                <w:rFonts w:asciiTheme="majorHAnsi" w:hAnsiTheme="majorHAnsi"/>
                <w:b/>
              </w:rPr>
              <w:t>Export Notification</w:t>
            </w:r>
          </w:p>
        </w:tc>
      </w:tr>
      <w:tr w:rsidR="00D8693C" w:rsidRPr="00ED0573" w:rsidTr="00760BC0">
        <w:trPr>
          <w:trHeight w:hRule="exact" w:val="810"/>
        </w:trPr>
        <w:tc>
          <w:tcPr>
            <w:tcW w:w="5692" w:type="dxa"/>
            <w:tcBorders>
              <w:top w:val="single" w:sz="6" w:space="0" w:color="000000"/>
              <w:left w:val="single" w:sz="6" w:space="0" w:color="000000"/>
              <w:bottom w:val="single" w:sz="6" w:space="0" w:color="000000"/>
              <w:right w:val="single" w:sz="6" w:space="0" w:color="000000"/>
            </w:tcBorders>
          </w:tcPr>
          <w:p w:rsidR="00D8693C" w:rsidRPr="00ED0573" w:rsidRDefault="000A1A84" w:rsidP="000A1A84">
            <w:pPr>
              <w:pStyle w:val="TableParagraph"/>
              <w:spacing w:before="6"/>
              <w:ind w:left="2339" w:right="1268" w:hanging="1074"/>
              <w:rPr>
                <w:rFonts w:asciiTheme="majorHAnsi" w:eastAsia="Arial" w:hAnsiTheme="majorHAnsi" w:cs="Arial"/>
              </w:rPr>
            </w:pPr>
            <w:r>
              <w:rPr>
                <w:rFonts w:asciiTheme="majorHAnsi" w:hAnsiTheme="majorHAnsi"/>
              </w:rPr>
              <w:t>Xylene –</w:t>
            </w:r>
            <w:r w:rsidR="005F7D2B" w:rsidRPr="00ED0573">
              <w:rPr>
                <w:rFonts w:asciiTheme="majorHAnsi" w:hAnsiTheme="majorHAnsi"/>
              </w:rPr>
              <w:t xml:space="preserve"> </w:t>
            </w:r>
            <w:r>
              <w:rPr>
                <w:rFonts w:asciiTheme="majorHAnsi" w:hAnsiTheme="majorHAnsi"/>
              </w:rPr>
              <w:t>1330-20-7</w:t>
            </w:r>
          </w:p>
        </w:tc>
        <w:tc>
          <w:tcPr>
            <w:tcW w:w="4658"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left="6"/>
              <w:jc w:val="center"/>
              <w:rPr>
                <w:rFonts w:asciiTheme="majorHAnsi" w:eastAsia="Arial" w:hAnsiTheme="majorHAnsi" w:cs="Arial"/>
              </w:rPr>
            </w:pPr>
            <w:r w:rsidRPr="00ED0573">
              <w:rPr>
                <w:rFonts w:asciiTheme="majorHAnsi" w:hAnsiTheme="majorHAnsi"/>
              </w:rPr>
              <w:t>Section</w:t>
            </w:r>
            <w:r w:rsidRPr="00ED0573">
              <w:rPr>
                <w:rFonts w:asciiTheme="majorHAnsi" w:hAnsiTheme="majorHAnsi"/>
                <w:spacing w:val="-2"/>
              </w:rPr>
              <w:t xml:space="preserve"> </w:t>
            </w:r>
            <w:r w:rsidRPr="00ED0573">
              <w:rPr>
                <w:rFonts w:asciiTheme="majorHAnsi" w:hAnsiTheme="majorHAnsi"/>
              </w:rPr>
              <w:t>4</w:t>
            </w:r>
          </w:p>
        </w:tc>
      </w:tr>
    </w:tbl>
    <w:p w:rsidR="00D8693C" w:rsidRPr="00ED0573" w:rsidRDefault="00D8693C">
      <w:pPr>
        <w:spacing w:before="3"/>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4441"/>
        <w:gridCol w:w="3232"/>
        <w:gridCol w:w="2677"/>
      </w:tblGrid>
      <w:tr w:rsidR="00D8693C" w:rsidRPr="00ED0573" w:rsidTr="001F3C53">
        <w:trPr>
          <w:trHeight w:hRule="exact" w:val="576"/>
        </w:trPr>
        <w:tc>
          <w:tcPr>
            <w:tcW w:w="4441"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rPr>
                <w:rFonts w:asciiTheme="majorHAnsi" w:eastAsia="Arial" w:hAnsiTheme="majorHAnsi" w:cs="Arial"/>
              </w:rPr>
            </w:pPr>
            <w:r w:rsidRPr="00ED0573">
              <w:rPr>
                <w:rFonts w:asciiTheme="majorHAnsi" w:hAnsiTheme="majorHAnsi"/>
                <w:b/>
              </w:rPr>
              <w:t>Chemical</w:t>
            </w:r>
            <w:r w:rsidRPr="00ED0573">
              <w:rPr>
                <w:rFonts w:asciiTheme="majorHAnsi" w:hAnsiTheme="majorHAnsi"/>
                <w:b/>
                <w:spacing w:val="-2"/>
              </w:rPr>
              <w:t xml:space="preserve"> </w:t>
            </w:r>
            <w:r w:rsidRPr="00ED0573">
              <w:rPr>
                <w:rFonts w:asciiTheme="majorHAnsi" w:hAnsiTheme="majorHAnsi"/>
                <w:b/>
              </w:rPr>
              <w:t>Name</w:t>
            </w:r>
          </w:p>
        </w:tc>
        <w:tc>
          <w:tcPr>
            <w:tcW w:w="323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3"/>
              <w:jc w:val="center"/>
              <w:rPr>
                <w:rFonts w:asciiTheme="majorHAnsi" w:eastAsia="Arial" w:hAnsiTheme="majorHAnsi" w:cs="Arial"/>
              </w:rPr>
            </w:pPr>
            <w:r w:rsidRPr="00ED0573">
              <w:rPr>
                <w:rFonts w:asciiTheme="majorHAnsi" w:hAnsiTheme="majorHAnsi"/>
                <w:b/>
              </w:rPr>
              <w:t>SARA 313 - Threshold Values</w:t>
            </w:r>
            <w:r w:rsidRPr="00ED0573">
              <w:rPr>
                <w:rFonts w:asciiTheme="majorHAnsi" w:hAnsiTheme="majorHAnsi"/>
                <w:b/>
                <w:spacing w:val="-7"/>
              </w:rPr>
              <w:t xml:space="preserve"> </w:t>
            </w:r>
            <w:r w:rsidRPr="00ED0573">
              <w:rPr>
                <w:rFonts w:asciiTheme="majorHAnsi" w:hAnsiTheme="majorHAnsi"/>
                <w:b/>
              </w:rPr>
              <w:t>%</w:t>
            </w:r>
          </w:p>
        </w:tc>
        <w:tc>
          <w:tcPr>
            <w:tcW w:w="2677"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77"/>
              <w:rPr>
                <w:rFonts w:asciiTheme="majorHAnsi" w:eastAsia="Arial" w:hAnsiTheme="majorHAnsi" w:cs="Arial"/>
              </w:rPr>
            </w:pPr>
            <w:r w:rsidRPr="00ED0573">
              <w:rPr>
                <w:rFonts w:asciiTheme="majorHAnsi" w:hAnsiTheme="majorHAnsi"/>
                <w:b/>
              </w:rPr>
              <w:t>Hazardous air pollutants (HAPs)</w:t>
            </w:r>
            <w:r w:rsidRPr="00ED0573">
              <w:rPr>
                <w:rFonts w:asciiTheme="majorHAnsi" w:hAnsiTheme="majorHAnsi"/>
                <w:b/>
                <w:spacing w:val="-6"/>
              </w:rPr>
              <w:t xml:space="preserve"> </w:t>
            </w:r>
            <w:r w:rsidRPr="00ED0573">
              <w:rPr>
                <w:rFonts w:asciiTheme="majorHAnsi" w:hAnsiTheme="majorHAnsi"/>
                <w:b/>
              </w:rPr>
              <w:t>content</w:t>
            </w:r>
          </w:p>
        </w:tc>
      </w:tr>
      <w:tr w:rsidR="00D8693C" w:rsidRPr="00ED0573" w:rsidTr="00760BC0">
        <w:trPr>
          <w:trHeight w:hRule="exact" w:val="774"/>
        </w:trPr>
        <w:tc>
          <w:tcPr>
            <w:tcW w:w="4441"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left="89" w:right="2782" w:hanging="89"/>
              <w:rPr>
                <w:rFonts w:asciiTheme="majorHAnsi" w:eastAsia="Arial" w:hAnsiTheme="majorHAnsi" w:cs="Arial"/>
              </w:rPr>
            </w:pPr>
            <w:r w:rsidRPr="00ED0573">
              <w:rPr>
                <w:rFonts w:asciiTheme="majorHAnsi" w:hAnsiTheme="majorHAnsi"/>
              </w:rPr>
              <w:t>2-Butoxyethanol</w:t>
            </w:r>
            <w:r w:rsidRPr="00ED0573">
              <w:rPr>
                <w:rFonts w:asciiTheme="majorHAnsi" w:hAnsiTheme="majorHAnsi"/>
                <w:w w:val="99"/>
              </w:rPr>
              <w:t xml:space="preserve"> </w:t>
            </w:r>
            <w:r w:rsidRPr="00ED0573">
              <w:rPr>
                <w:rFonts w:asciiTheme="majorHAnsi" w:hAnsiTheme="majorHAnsi"/>
              </w:rPr>
              <w:t>111-76-2</w:t>
            </w:r>
          </w:p>
          <w:p w:rsidR="00D8693C" w:rsidRPr="00ED0573" w:rsidRDefault="005F7D2B">
            <w:pPr>
              <w:pStyle w:val="TableParagraph"/>
              <w:ind w:left="89"/>
              <w:rPr>
                <w:rFonts w:asciiTheme="majorHAnsi" w:eastAsia="Arial" w:hAnsiTheme="majorHAnsi" w:cs="Arial"/>
              </w:rPr>
            </w:pPr>
            <w:r w:rsidRPr="00ED0573">
              <w:rPr>
                <w:rFonts w:asciiTheme="majorHAnsi" w:hAnsiTheme="majorHAnsi"/>
              </w:rPr>
              <w:t>3 -</w:t>
            </w:r>
            <w:r w:rsidRPr="00ED0573">
              <w:rPr>
                <w:rFonts w:asciiTheme="majorHAnsi" w:hAnsiTheme="majorHAnsi"/>
                <w:spacing w:val="-3"/>
              </w:rPr>
              <w:t xml:space="preserve"> </w:t>
            </w:r>
            <w:r w:rsidRPr="00ED0573">
              <w:rPr>
                <w:rFonts w:asciiTheme="majorHAnsi" w:hAnsiTheme="majorHAnsi"/>
              </w:rPr>
              <w:t>5</w:t>
            </w:r>
          </w:p>
        </w:tc>
        <w:tc>
          <w:tcPr>
            <w:tcW w:w="323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right="1"/>
              <w:jc w:val="center"/>
              <w:rPr>
                <w:rFonts w:asciiTheme="majorHAnsi" w:eastAsia="Arial" w:hAnsiTheme="majorHAnsi" w:cs="Arial"/>
              </w:rPr>
            </w:pPr>
            <w:r w:rsidRPr="00ED0573">
              <w:rPr>
                <w:rFonts w:asciiTheme="majorHAnsi" w:hAnsiTheme="majorHAnsi"/>
              </w:rPr>
              <w:t>1</w:t>
            </w:r>
          </w:p>
        </w:tc>
        <w:tc>
          <w:tcPr>
            <w:tcW w:w="2677" w:type="dxa"/>
            <w:tcBorders>
              <w:top w:val="single" w:sz="6" w:space="0" w:color="000000"/>
              <w:left w:val="single" w:sz="6" w:space="0" w:color="000000"/>
              <w:bottom w:val="single" w:sz="6" w:space="0" w:color="000000"/>
              <w:right w:val="single" w:sz="6" w:space="0" w:color="000000"/>
            </w:tcBorders>
          </w:tcPr>
          <w:p w:rsidR="00D8693C" w:rsidRPr="00ED0573" w:rsidRDefault="00D8693C">
            <w:pPr>
              <w:rPr>
                <w:rFonts w:asciiTheme="majorHAnsi" w:hAnsiTheme="majorHAnsi"/>
              </w:rPr>
            </w:pPr>
          </w:p>
        </w:tc>
      </w:tr>
    </w:tbl>
    <w:p w:rsidR="00D8693C" w:rsidRPr="00ED0573" w:rsidRDefault="00D8693C">
      <w:pPr>
        <w:spacing w:before="7"/>
        <w:rPr>
          <w:rFonts w:asciiTheme="majorHAnsi" w:eastAsia="Arial" w:hAnsiTheme="majorHAnsi" w:cs="Arial"/>
          <w:b/>
          <w:bCs/>
        </w:rPr>
      </w:pPr>
    </w:p>
    <w:p w:rsidR="00D8693C" w:rsidRDefault="005F7D2B">
      <w:pPr>
        <w:pStyle w:val="Heading2"/>
        <w:tabs>
          <w:tab w:val="left" w:pos="3004"/>
        </w:tabs>
        <w:spacing w:before="77"/>
        <w:ind w:right="267"/>
        <w:rPr>
          <w:rFonts w:asciiTheme="majorHAnsi" w:hAnsiTheme="majorHAnsi"/>
          <w:sz w:val="22"/>
          <w:szCs w:val="22"/>
          <w:u w:val="single" w:color="000000"/>
        </w:rPr>
      </w:pPr>
      <w:r w:rsidRPr="00ED0573">
        <w:rPr>
          <w:rFonts w:asciiTheme="majorHAnsi" w:hAnsiTheme="majorHAnsi"/>
          <w:sz w:val="22"/>
          <w:szCs w:val="22"/>
          <w:u w:val="single" w:color="000000"/>
        </w:rPr>
        <w:t>SARA 311/312 Hazard</w:t>
      </w:r>
      <w:r w:rsidRPr="00ED0573">
        <w:rPr>
          <w:rFonts w:asciiTheme="majorHAnsi" w:hAnsiTheme="majorHAnsi"/>
          <w:spacing w:val="-5"/>
          <w:sz w:val="22"/>
          <w:szCs w:val="22"/>
          <w:u w:val="single" w:color="000000"/>
        </w:rPr>
        <w:t xml:space="preserve"> </w:t>
      </w:r>
      <w:r w:rsidRPr="00ED0573">
        <w:rPr>
          <w:rFonts w:asciiTheme="majorHAnsi" w:hAnsiTheme="majorHAnsi"/>
          <w:sz w:val="22"/>
          <w:szCs w:val="22"/>
          <w:u w:val="single" w:color="000000"/>
        </w:rPr>
        <w:t>Categories</w:t>
      </w:r>
      <w:r w:rsidRPr="00ED0573">
        <w:rPr>
          <w:rFonts w:asciiTheme="majorHAnsi" w:hAnsiTheme="majorHAnsi"/>
          <w:sz w:val="22"/>
          <w:szCs w:val="22"/>
          <w:u w:val="single" w:color="000000"/>
        </w:rPr>
        <w:tab/>
      </w:r>
    </w:p>
    <w:p w:rsidR="001F3C53" w:rsidRPr="00ED0573" w:rsidRDefault="001F3C53">
      <w:pPr>
        <w:pStyle w:val="Heading2"/>
        <w:tabs>
          <w:tab w:val="left" w:pos="3004"/>
        </w:tabs>
        <w:spacing w:before="77"/>
        <w:ind w:right="267"/>
        <w:rPr>
          <w:rFonts w:asciiTheme="majorHAnsi" w:hAnsiTheme="majorHAnsi"/>
          <w:b w:val="0"/>
          <w:bCs w:val="0"/>
          <w:sz w:val="22"/>
          <w:szCs w:val="22"/>
        </w:rPr>
      </w:pP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Acute</w:t>
      </w:r>
      <w:r w:rsidRPr="001F3C53">
        <w:rPr>
          <w:rFonts w:asciiTheme="majorHAnsi" w:hAnsiTheme="majorHAnsi"/>
          <w:b/>
          <w:spacing w:val="-2"/>
        </w:rPr>
        <w:t xml:space="preserve"> </w:t>
      </w:r>
      <w:r w:rsidRPr="001F3C53">
        <w:rPr>
          <w:rFonts w:asciiTheme="majorHAnsi" w:hAnsiTheme="majorHAnsi"/>
          <w:b/>
        </w:rPr>
        <w:t>health</w:t>
      </w:r>
      <w:r w:rsidRPr="001F3C53">
        <w:rPr>
          <w:rFonts w:asciiTheme="majorHAnsi" w:hAnsiTheme="majorHAnsi"/>
          <w:b/>
          <w:spacing w:val="-3"/>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Yes</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Chronic</w:t>
      </w:r>
      <w:r w:rsidRPr="001F3C53">
        <w:rPr>
          <w:rFonts w:asciiTheme="majorHAnsi" w:hAnsiTheme="majorHAnsi"/>
          <w:b/>
          <w:spacing w:val="-2"/>
        </w:rPr>
        <w:t xml:space="preserve"> </w:t>
      </w:r>
      <w:r w:rsidRPr="001F3C53">
        <w:rPr>
          <w:rFonts w:asciiTheme="majorHAnsi" w:hAnsiTheme="majorHAnsi"/>
          <w:b/>
        </w:rPr>
        <w:t>Health</w:t>
      </w:r>
      <w:r w:rsidRPr="001F3C53">
        <w:rPr>
          <w:rFonts w:asciiTheme="majorHAnsi" w:hAnsiTheme="majorHAnsi"/>
          <w:b/>
          <w:spacing w:val="-2"/>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No</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Fire</w:t>
      </w:r>
      <w:r w:rsidRPr="001F3C53">
        <w:rPr>
          <w:rFonts w:asciiTheme="majorHAnsi" w:hAnsiTheme="majorHAnsi"/>
          <w:b/>
          <w:spacing w:val="-3"/>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Yes</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Sudden release of</w:t>
      </w:r>
      <w:r w:rsidRPr="001F3C53">
        <w:rPr>
          <w:rFonts w:asciiTheme="majorHAnsi" w:hAnsiTheme="majorHAnsi"/>
          <w:b/>
          <w:spacing w:val="-4"/>
        </w:rPr>
        <w:t xml:space="preserve"> </w:t>
      </w:r>
      <w:r w:rsidRPr="001F3C53">
        <w:rPr>
          <w:rFonts w:asciiTheme="majorHAnsi" w:hAnsiTheme="majorHAnsi"/>
          <w:b/>
        </w:rPr>
        <w:t>pressure</w:t>
      </w:r>
      <w:r w:rsidRPr="001F3C53">
        <w:rPr>
          <w:rFonts w:asciiTheme="majorHAnsi" w:hAnsiTheme="majorHAnsi"/>
          <w:b/>
          <w:spacing w:val="-2"/>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No</w:t>
      </w:r>
    </w:p>
    <w:p w:rsidR="00F70940" w:rsidRPr="00F70940" w:rsidRDefault="00F70940" w:rsidP="00F70940">
      <w:pPr>
        <w:pStyle w:val="ListParagraph"/>
        <w:numPr>
          <w:ilvl w:val="0"/>
          <w:numId w:val="4"/>
        </w:numPr>
        <w:tabs>
          <w:tab w:val="left" w:pos="5330"/>
        </w:tabs>
        <w:spacing w:before="71"/>
        <w:ind w:right="267"/>
        <w:rPr>
          <w:rFonts w:asciiTheme="majorHAnsi" w:eastAsia="Arial" w:hAnsiTheme="majorHAnsi" w:cs="Arial"/>
        </w:rPr>
      </w:pPr>
      <w:r w:rsidRPr="00F70940">
        <w:rPr>
          <w:rFonts w:asciiTheme="majorHAnsi" w:hAnsiTheme="majorHAnsi"/>
          <w:b/>
        </w:rPr>
        <w:t>Reactive</w:t>
      </w:r>
      <w:r w:rsidRPr="00F70940">
        <w:rPr>
          <w:rFonts w:asciiTheme="majorHAnsi" w:hAnsiTheme="majorHAnsi"/>
          <w:b/>
          <w:spacing w:val="-2"/>
        </w:rPr>
        <w:t xml:space="preserve"> </w:t>
      </w:r>
      <w:r w:rsidRPr="00F70940">
        <w:rPr>
          <w:rFonts w:asciiTheme="majorHAnsi" w:hAnsiTheme="majorHAnsi"/>
          <w:b/>
        </w:rPr>
        <w:t>Hazard</w:t>
      </w:r>
      <w:r w:rsidRPr="00F70940">
        <w:rPr>
          <w:rFonts w:asciiTheme="majorHAnsi" w:hAnsiTheme="majorHAnsi"/>
          <w:b/>
        </w:rPr>
        <w:tab/>
      </w:r>
      <w:r w:rsidRPr="00F70940">
        <w:rPr>
          <w:rFonts w:asciiTheme="majorHAnsi" w:hAnsiTheme="majorHAnsi"/>
        </w:rPr>
        <w:t>No</w:t>
      </w:r>
    </w:p>
    <w:p w:rsidR="00F70940" w:rsidRPr="00F70940" w:rsidRDefault="00F70940" w:rsidP="00F70940">
      <w:pPr>
        <w:rPr>
          <w:rFonts w:asciiTheme="majorHAnsi" w:eastAsia="Arial" w:hAnsiTheme="majorHAnsi" w:cs="Arial"/>
        </w:rPr>
      </w:pPr>
    </w:p>
    <w:p w:rsidR="00F70940" w:rsidRPr="00F70940" w:rsidRDefault="00F70940" w:rsidP="00F70940">
      <w:pPr>
        <w:rPr>
          <w:rFonts w:asciiTheme="majorHAnsi" w:eastAsia="Arial" w:hAnsiTheme="majorHAnsi" w:cs="Arial"/>
        </w:rPr>
      </w:pPr>
    </w:p>
    <w:p w:rsidR="00F70940" w:rsidRPr="00F70940" w:rsidRDefault="00F70940" w:rsidP="00F70940">
      <w:pPr>
        <w:spacing w:before="8"/>
        <w:rPr>
          <w:rFonts w:asciiTheme="majorHAnsi" w:eastAsia="Arial" w:hAnsiTheme="majorHAnsi" w:cs="Arial"/>
        </w:rPr>
      </w:pPr>
    </w:p>
    <w:tbl>
      <w:tblPr>
        <w:tblW w:w="0" w:type="auto"/>
        <w:tblInd w:w="-368" w:type="dxa"/>
        <w:tblLayout w:type="fixed"/>
        <w:tblCellMar>
          <w:left w:w="0" w:type="dxa"/>
          <w:right w:w="0" w:type="dxa"/>
        </w:tblCellMar>
        <w:tblLook w:val="01E0" w:firstRow="1" w:lastRow="1" w:firstColumn="1" w:lastColumn="1" w:noHBand="0" w:noVBand="0"/>
      </w:tblPr>
      <w:tblGrid>
        <w:gridCol w:w="3086"/>
        <w:gridCol w:w="2607"/>
        <w:gridCol w:w="2607"/>
        <w:gridCol w:w="2600"/>
      </w:tblGrid>
      <w:tr w:rsidR="00F70940" w:rsidRPr="00F70940" w:rsidTr="00F70940">
        <w:trPr>
          <w:trHeight w:hRule="exact" w:val="585"/>
        </w:trPr>
        <w:tc>
          <w:tcPr>
            <w:tcW w:w="3086"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693"/>
              <w:rPr>
                <w:rFonts w:asciiTheme="majorHAnsi" w:eastAsia="Arial" w:hAnsiTheme="majorHAnsi" w:cs="Arial"/>
              </w:rPr>
            </w:pPr>
            <w:r w:rsidRPr="00F70940">
              <w:rPr>
                <w:rFonts w:asciiTheme="majorHAnsi" w:hAnsiTheme="majorHAnsi"/>
                <w:b/>
              </w:rPr>
              <w:t>Chemical</w:t>
            </w:r>
            <w:r w:rsidRPr="00F70940">
              <w:rPr>
                <w:rFonts w:asciiTheme="majorHAnsi" w:hAnsiTheme="majorHAnsi"/>
                <w:b/>
                <w:spacing w:val="-2"/>
              </w:rPr>
              <w:t xml:space="preserve"> </w:t>
            </w:r>
            <w:r w:rsidRPr="00F70940">
              <w:rPr>
                <w:rFonts w:asciiTheme="majorHAnsi" w:hAnsiTheme="majorHAnsi"/>
                <w:b/>
              </w:rPr>
              <w:t>Name</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jc w:val="center"/>
              <w:rPr>
                <w:rFonts w:asciiTheme="majorHAnsi" w:eastAsia="Arial" w:hAnsiTheme="majorHAnsi" w:cs="Arial"/>
              </w:rPr>
            </w:pPr>
            <w:r w:rsidRPr="00F70940">
              <w:rPr>
                <w:rFonts w:asciiTheme="majorHAnsi" w:hAnsiTheme="majorHAnsi"/>
                <w:b/>
              </w:rPr>
              <w:t>Hazardous Substances</w:t>
            </w:r>
            <w:r w:rsidRPr="00F70940">
              <w:rPr>
                <w:rFonts w:asciiTheme="majorHAnsi" w:hAnsiTheme="majorHAnsi"/>
                <w:b/>
                <w:spacing w:val="-3"/>
              </w:rPr>
              <w:t xml:space="preserve"> </w:t>
            </w:r>
            <w:r w:rsidRPr="00F70940">
              <w:rPr>
                <w:rFonts w:asciiTheme="majorHAnsi" w:hAnsiTheme="majorHAnsi"/>
                <w:b/>
              </w:rPr>
              <w:t>RQs</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570"/>
              <w:rPr>
                <w:rFonts w:asciiTheme="majorHAnsi" w:eastAsia="Arial" w:hAnsiTheme="majorHAnsi" w:cs="Arial"/>
              </w:rPr>
            </w:pPr>
            <w:r w:rsidRPr="00F70940">
              <w:rPr>
                <w:rFonts w:asciiTheme="majorHAnsi" w:hAnsiTheme="majorHAnsi"/>
                <w:b/>
              </w:rPr>
              <w:t>CERCLA/SARA</w:t>
            </w:r>
            <w:r w:rsidRPr="00F70940">
              <w:rPr>
                <w:rFonts w:asciiTheme="majorHAnsi" w:hAnsiTheme="majorHAnsi"/>
                <w:b/>
                <w:spacing w:val="-2"/>
              </w:rPr>
              <w:t xml:space="preserve"> </w:t>
            </w:r>
            <w:r w:rsidRPr="00F70940">
              <w:rPr>
                <w:rFonts w:asciiTheme="majorHAnsi" w:hAnsiTheme="majorHAnsi"/>
                <w:b/>
              </w:rPr>
              <w:t>RQ</w:t>
            </w:r>
          </w:p>
        </w:tc>
        <w:tc>
          <w:tcPr>
            <w:tcW w:w="2600"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339"/>
              <w:rPr>
                <w:rFonts w:asciiTheme="majorHAnsi" w:eastAsia="Arial" w:hAnsiTheme="majorHAnsi" w:cs="Arial"/>
              </w:rPr>
            </w:pPr>
            <w:r w:rsidRPr="00F70940">
              <w:rPr>
                <w:rFonts w:asciiTheme="majorHAnsi" w:hAnsiTheme="majorHAnsi"/>
                <w:b/>
              </w:rPr>
              <w:t>Reportable Quantity</w:t>
            </w:r>
            <w:r w:rsidRPr="00F70940">
              <w:rPr>
                <w:rFonts w:asciiTheme="majorHAnsi" w:hAnsiTheme="majorHAnsi"/>
                <w:b/>
                <w:spacing w:val="-4"/>
              </w:rPr>
              <w:t xml:space="preserve"> </w:t>
            </w:r>
            <w:r w:rsidRPr="00F70940">
              <w:rPr>
                <w:rFonts w:asciiTheme="majorHAnsi" w:hAnsiTheme="majorHAnsi"/>
                <w:b/>
              </w:rPr>
              <w:t>(RQ)</w:t>
            </w:r>
          </w:p>
        </w:tc>
      </w:tr>
      <w:tr w:rsidR="00F70940" w:rsidRPr="00F70940" w:rsidTr="00760BC0">
        <w:trPr>
          <w:trHeight w:hRule="exact" w:val="1026"/>
        </w:trPr>
        <w:tc>
          <w:tcPr>
            <w:tcW w:w="3086"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left="995" w:right="996" w:hanging="5"/>
              <w:jc w:val="center"/>
              <w:rPr>
                <w:rFonts w:asciiTheme="majorHAnsi" w:eastAsia="Arial" w:hAnsiTheme="majorHAnsi" w:cs="Arial"/>
              </w:rPr>
            </w:pPr>
            <w:r w:rsidRPr="00F70940">
              <w:rPr>
                <w:rFonts w:asciiTheme="majorHAnsi" w:hAnsiTheme="majorHAnsi"/>
              </w:rPr>
              <w:t>Acetone 67-64-1</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right="1"/>
              <w:jc w:val="center"/>
              <w:rPr>
                <w:rFonts w:asciiTheme="majorHAnsi" w:eastAsia="Arial" w:hAnsiTheme="majorHAnsi" w:cs="Arial"/>
              </w:rPr>
            </w:pPr>
            <w:r w:rsidRPr="00F70940">
              <w:rPr>
                <w:rFonts w:asciiTheme="majorHAnsi" w:hAnsiTheme="majorHAnsi"/>
              </w:rPr>
              <w:t>5000</w:t>
            </w:r>
            <w:r w:rsidRPr="00F70940">
              <w:rPr>
                <w:rFonts w:asciiTheme="majorHAnsi" w:hAnsiTheme="majorHAnsi"/>
                <w:spacing w:val="-2"/>
              </w:rPr>
              <w:t xml:space="preserve"> </w:t>
            </w:r>
            <w:r w:rsidRPr="00F70940">
              <w:rPr>
                <w:rFonts w:asciiTheme="majorHAnsi" w:hAnsiTheme="majorHAnsi"/>
              </w:rPr>
              <w:t>lb</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rPr>
                <w:rFonts w:asciiTheme="majorHAnsi" w:hAnsiTheme="majorHAnsi"/>
              </w:rPr>
            </w:pPr>
          </w:p>
        </w:tc>
        <w:tc>
          <w:tcPr>
            <w:tcW w:w="2600"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left="558" w:right="549" w:firstLine="21"/>
              <w:rPr>
                <w:rFonts w:asciiTheme="majorHAnsi" w:eastAsia="Arial" w:hAnsiTheme="majorHAnsi" w:cs="Arial"/>
              </w:rPr>
            </w:pPr>
            <w:r w:rsidRPr="00F70940">
              <w:rPr>
                <w:rFonts w:asciiTheme="majorHAnsi" w:hAnsiTheme="majorHAnsi"/>
              </w:rPr>
              <w:t>RQ 5000 lb final RQ RQ 2270 kg final</w:t>
            </w:r>
            <w:r w:rsidRPr="00F70940">
              <w:rPr>
                <w:rFonts w:asciiTheme="majorHAnsi" w:hAnsiTheme="majorHAnsi"/>
                <w:spacing w:val="-6"/>
              </w:rPr>
              <w:t xml:space="preserve"> </w:t>
            </w:r>
            <w:r w:rsidRPr="00F70940">
              <w:rPr>
                <w:rFonts w:asciiTheme="majorHAnsi" w:hAnsiTheme="majorHAnsi"/>
              </w:rPr>
              <w:t>RQ</w:t>
            </w:r>
          </w:p>
        </w:tc>
      </w:tr>
    </w:tbl>
    <w:p w:rsidR="00760BC0" w:rsidRPr="00F70940" w:rsidRDefault="00760BC0" w:rsidP="00760BC0">
      <w:pPr>
        <w:tabs>
          <w:tab w:val="left" w:pos="2194"/>
        </w:tabs>
        <w:spacing w:before="74"/>
        <w:ind w:right="267"/>
        <w:rPr>
          <w:rFonts w:asciiTheme="majorHAnsi" w:eastAsia="Arial" w:hAnsiTheme="majorHAnsi" w:cs="Arial"/>
        </w:rPr>
      </w:pPr>
      <w:r w:rsidRPr="00F70940">
        <w:rPr>
          <w:rFonts w:asciiTheme="majorHAnsi" w:hAnsiTheme="majorHAnsi"/>
          <w:b/>
          <w:u w:val="single" w:color="000000"/>
        </w:rPr>
        <w:t>US State</w:t>
      </w:r>
      <w:r w:rsidRPr="00F70940">
        <w:rPr>
          <w:rFonts w:asciiTheme="majorHAnsi" w:hAnsiTheme="majorHAnsi"/>
          <w:b/>
          <w:spacing w:val="-5"/>
          <w:u w:val="single" w:color="000000"/>
        </w:rPr>
        <w:t xml:space="preserve"> </w:t>
      </w:r>
      <w:r w:rsidRPr="00F70940">
        <w:rPr>
          <w:rFonts w:asciiTheme="majorHAnsi" w:hAnsiTheme="majorHAnsi"/>
          <w:b/>
          <w:u w:val="single" w:color="000000"/>
        </w:rPr>
        <w:t>Regulations</w:t>
      </w:r>
      <w:r w:rsidRPr="00F70940">
        <w:rPr>
          <w:rFonts w:asciiTheme="majorHAnsi" w:hAnsiTheme="majorHAnsi"/>
          <w:b/>
          <w:u w:val="single" w:color="000000"/>
        </w:rPr>
        <w:tab/>
      </w:r>
    </w:p>
    <w:p w:rsidR="00760BC0" w:rsidRPr="00F70940" w:rsidRDefault="00760BC0" w:rsidP="00760BC0">
      <w:pPr>
        <w:spacing w:before="77" w:line="204" w:lineRule="exact"/>
        <w:ind w:left="118" w:right="267"/>
        <w:rPr>
          <w:rFonts w:asciiTheme="majorHAnsi" w:hAnsiTheme="majorHAnsi"/>
          <w:b/>
          <w:u w:val="single" w:color="000000"/>
        </w:rPr>
      </w:pPr>
    </w:p>
    <w:p w:rsidR="00760BC0" w:rsidRDefault="00760BC0" w:rsidP="00760BC0">
      <w:pPr>
        <w:spacing w:before="77" w:line="204" w:lineRule="exact"/>
        <w:ind w:right="267"/>
        <w:rPr>
          <w:rFonts w:asciiTheme="majorHAnsi" w:hAnsiTheme="majorHAnsi"/>
          <w:b/>
          <w:u w:val="single" w:color="000000"/>
        </w:rPr>
      </w:pPr>
      <w:r w:rsidRPr="00F70940">
        <w:rPr>
          <w:rFonts w:asciiTheme="majorHAnsi" w:hAnsiTheme="majorHAnsi"/>
          <w:b/>
          <w:u w:val="single" w:color="000000"/>
        </w:rPr>
        <w:t>Rule 66 status of</w:t>
      </w:r>
      <w:r w:rsidRPr="00F70940">
        <w:rPr>
          <w:rFonts w:asciiTheme="majorHAnsi" w:hAnsiTheme="majorHAnsi"/>
          <w:b/>
          <w:spacing w:val="-5"/>
          <w:u w:val="single" w:color="000000"/>
        </w:rPr>
        <w:t xml:space="preserve"> </w:t>
      </w:r>
      <w:r w:rsidRPr="00F70940">
        <w:rPr>
          <w:rFonts w:asciiTheme="majorHAnsi" w:hAnsiTheme="majorHAnsi"/>
          <w:b/>
          <w:u w:val="single" w:color="000000"/>
        </w:rPr>
        <w:t>product</w:t>
      </w:r>
    </w:p>
    <w:p w:rsidR="00760BC0" w:rsidRPr="00F70940" w:rsidRDefault="00760BC0" w:rsidP="00760BC0">
      <w:pPr>
        <w:spacing w:before="77" w:line="204" w:lineRule="exact"/>
        <w:ind w:right="267"/>
        <w:rPr>
          <w:rFonts w:asciiTheme="majorHAnsi" w:eastAsia="Arial" w:hAnsiTheme="majorHAnsi" w:cs="Arial"/>
        </w:rPr>
      </w:pPr>
    </w:p>
    <w:p w:rsidR="00760BC0" w:rsidRPr="00F70940" w:rsidRDefault="00760BC0" w:rsidP="00760BC0">
      <w:pPr>
        <w:pStyle w:val="BodyText"/>
        <w:numPr>
          <w:ilvl w:val="0"/>
          <w:numId w:val="5"/>
        </w:numPr>
        <w:spacing w:line="204" w:lineRule="exact"/>
        <w:ind w:right="267"/>
        <w:rPr>
          <w:rFonts w:asciiTheme="majorHAnsi" w:hAnsiTheme="majorHAnsi"/>
          <w:sz w:val="22"/>
          <w:szCs w:val="22"/>
        </w:rPr>
      </w:pPr>
      <w:r w:rsidRPr="00F70940">
        <w:rPr>
          <w:rFonts w:asciiTheme="majorHAnsi" w:hAnsiTheme="majorHAnsi"/>
          <w:sz w:val="22"/>
          <w:szCs w:val="22"/>
        </w:rPr>
        <w:t>Not photo chemically</w:t>
      </w:r>
      <w:r w:rsidRPr="00F70940">
        <w:rPr>
          <w:rFonts w:asciiTheme="majorHAnsi" w:hAnsiTheme="majorHAnsi"/>
          <w:spacing w:val="-5"/>
          <w:sz w:val="22"/>
          <w:szCs w:val="22"/>
        </w:rPr>
        <w:t xml:space="preserve"> </w:t>
      </w:r>
      <w:r w:rsidRPr="00F70940">
        <w:rPr>
          <w:rFonts w:asciiTheme="majorHAnsi" w:hAnsiTheme="majorHAnsi"/>
          <w:sz w:val="22"/>
          <w:szCs w:val="22"/>
        </w:rPr>
        <w:t>reactive.</w:t>
      </w:r>
    </w:p>
    <w:p w:rsidR="00760BC0" w:rsidRPr="00F70940" w:rsidRDefault="00760BC0" w:rsidP="00760BC0">
      <w:pPr>
        <w:spacing w:before="11"/>
        <w:rPr>
          <w:rFonts w:asciiTheme="majorHAnsi" w:eastAsia="Arial" w:hAnsiTheme="majorHAnsi" w:cs="Arial"/>
        </w:rPr>
      </w:pPr>
    </w:p>
    <w:p w:rsidR="00760BC0" w:rsidRDefault="00760BC0" w:rsidP="00760BC0">
      <w:pPr>
        <w:pStyle w:val="Heading2"/>
        <w:spacing w:line="204" w:lineRule="exact"/>
        <w:ind w:right="267"/>
        <w:rPr>
          <w:rFonts w:asciiTheme="majorHAnsi" w:hAnsiTheme="majorHAnsi"/>
          <w:sz w:val="22"/>
          <w:szCs w:val="22"/>
          <w:u w:val="single" w:color="000000"/>
        </w:rPr>
      </w:pPr>
      <w:r w:rsidRPr="00F70940">
        <w:rPr>
          <w:rFonts w:asciiTheme="majorHAnsi" w:hAnsiTheme="majorHAnsi"/>
          <w:sz w:val="22"/>
          <w:szCs w:val="22"/>
          <w:u w:val="single" w:color="000000"/>
        </w:rPr>
        <w:t>California Proposition</w:t>
      </w:r>
      <w:r w:rsidRPr="00F70940">
        <w:rPr>
          <w:rFonts w:asciiTheme="majorHAnsi" w:hAnsiTheme="majorHAnsi"/>
          <w:spacing w:val="-3"/>
          <w:sz w:val="22"/>
          <w:szCs w:val="22"/>
          <w:u w:val="single" w:color="000000"/>
        </w:rPr>
        <w:t xml:space="preserve"> </w:t>
      </w:r>
      <w:r w:rsidRPr="00F70940">
        <w:rPr>
          <w:rFonts w:asciiTheme="majorHAnsi" w:hAnsiTheme="majorHAnsi"/>
          <w:sz w:val="22"/>
          <w:szCs w:val="22"/>
          <w:u w:val="single" w:color="000000"/>
        </w:rPr>
        <w:t>65</w:t>
      </w:r>
    </w:p>
    <w:p w:rsidR="00760BC0" w:rsidRPr="00F70940" w:rsidRDefault="00760BC0" w:rsidP="00760BC0">
      <w:pPr>
        <w:pStyle w:val="Heading2"/>
        <w:spacing w:line="204" w:lineRule="exact"/>
        <w:ind w:right="267"/>
        <w:rPr>
          <w:rFonts w:asciiTheme="majorHAnsi" w:hAnsiTheme="majorHAnsi"/>
          <w:b w:val="0"/>
          <w:bCs w:val="0"/>
          <w:sz w:val="22"/>
          <w:szCs w:val="22"/>
        </w:rPr>
      </w:pPr>
    </w:p>
    <w:p w:rsidR="00760BC0" w:rsidRPr="00F70940" w:rsidRDefault="00760BC0" w:rsidP="00760BC0">
      <w:pPr>
        <w:pStyle w:val="BodyText"/>
        <w:numPr>
          <w:ilvl w:val="0"/>
          <w:numId w:val="5"/>
        </w:numPr>
        <w:spacing w:line="204" w:lineRule="exact"/>
        <w:ind w:right="267"/>
        <w:rPr>
          <w:rFonts w:asciiTheme="majorHAnsi" w:hAnsiTheme="majorHAnsi"/>
          <w:sz w:val="22"/>
          <w:szCs w:val="22"/>
        </w:rPr>
      </w:pPr>
      <w:r w:rsidRPr="00F70940">
        <w:rPr>
          <w:rFonts w:asciiTheme="majorHAnsi" w:hAnsiTheme="majorHAnsi"/>
          <w:sz w:val="22"/>
          <w:szCs w:val="22"/>
        </w:rPr>
        <w:t>WARNING! This product contains a chemical known in the State of California to cause</w:t>
      </w:r>
      <w:r w:rsidRPr="00F70940">
        <w:rPr>
          <w:rFonts w:asciiTheme="majorHAnsi" w:hAnsiTheme="majorHAnsi"/>
          <w:spacing w:val="-23"/>
          <w:sz w:val="22"/>
          <w:szCs w:val="22"/>
        </w:rPr>
        <w:t xml:space="preserve"> </w:t>
      </w:r>
      <w:r w:rsidRPr="00F70940">
        <w:rPr>
          <w:rFonts w:asciiTheme="majorHAnsi" w:hAnsiTheme="majorHAnsi"/>
          <w:sz w:val="22"/>
          <w:szCs w:val="22"/>
        </w:rPr>
        <w:t>cancer.</w:t>
      </w:r>
    </w:p>
    <w:p w:rsidR="00760BC0" w:rsidRPr="00F70940" w:rsidRDefault="00760BC0" w:rsidP="00760BC0">
      <w:pPr>
        <w:rPr>
          <w:rFonts w:asciiTheme="majorHAnsi" w:eastAsia="Arial" w:hAnsiTheme="majorHAnsi" w:cs="Arial"/>
        </w:rPr>
      </w:pPr>
    </w:p>
    <w:p w:rsidR="00760BC0" w:rsidRDefault="00760BC0" w:rsidP="00760BC0">
      <w:pPr>
        <w:pStyle w:val="Heading2"/>
        <w:tabs>
          <w:tab w:val="left" w:pos="2545"/>
        </w:tabs>
        <w:ind w:right="267"/>
        <w:rPr>
          <w:rFonts w:asciiTheme="majorHAnsi" w:hAnsiTheme="majorHAnsi"/>
          <w:sz w:val="22"/>
          <w:szCs w:val="22"/>
          <w:u w:val="single" w:color="000000"/>
        </w:rPr>
      </w:pPr>
      <w:r w:rsidRPr="00F70940">
        <w:rPr>
          <w:rFonts w:asciiTheme="majorHAnsi" w:hAnsiTheme="majorHAnsi"/>
          <w:sz w:val="22"/>
          <w:szCs w:val="22"/>
          <w:u w:val="single" w:color="000000"/>
        </w:rPr>
        <w:t>U.S. EPA Label</w:t>
      </w:r>
      <w:r w:rsidRPr="00F70940">
        <w:rPr>
          <w:rFonts w:asciiTheme="majorHAnsi" w:hAnsiTheme="majorHAnsi"/>
          <w:spacing w:val="-5"/>
          <w:sz w:val="22"/>
          <w:szCs w:val="22"/>
          <w:u w:val="single" w:color="000000"/>
        </w:rPr>
        <w:t xml:space="preserve"> </w:t>
      </w:r>
      <w:r w:rsidRPr="00F70940">
        <w:rPr>
          <w:rFonts w:asciiTheme="majorHAnsi" w:hAnsiTheme="majorHAnsi"/>
          <w:sz w:val="22"/>
          <w:szCs w:val="22"/>
          <w:u w:val="single" w:color="000000"/>
        </w:rPr>
        <w:t>information</w:t>
      </w:r>
      <w:r w:rsidRPr="00F70940">
        <w:rPr>
          <w:rFonts w:asciiTheme="majorHAnsi" w:hAnsiTheme="majorHAnsi"/>
          <w:sz w:val="22"/>
          <w:szCs w:val="22"/>
          <w:u w:val="single" w:color="000000"/>
        </w:rPr>
        <w:tab/>
      </w:r>
    </w:p>
    <w:p w:rsidR="00760BC0" w:rsidRPr="00F70940" w:rsidRDefault="00760BC0" w:rsidP="00760BC0">
      <w:pPr>
        <w:pStyle w:val="Heading2"/>
        <w:tabs>
          <w:tab w:val="left" w:pos="2545"/>
        </w:tabs>
        <w:ind w:right="267"/>
        <w:rPr>
          <w:rFonts w:asciiTheme="majorHAnsi" w:hAnsiTheme="majorHAnsi"/>
          <w:b w:val="0"/>
          <w:bCs w:val="0"/>
          <w:sz w:val="22"/>
          <w:szCs w:val="22"/>
        </w:rPr>
      </w:pPr>
    </w:p>
    <w:p w:rsidR="00F70940" w:rsidRPr="00760BC0" w:rsidRDefault="00760BC0" w:rsidP="00760BC0">
      <w:pPr>
        <w:pStyle w:val="ListParagraph"/>
        <w:numPr>
          <w:ilvl w:val="0"/>
          <w:numId w:val="5"/>
        </w:numPr>
        <w:ind w:right="267"/>
        <w:rPr>
          <w:rFonts w:asciiTheme="majorHAnsi" w:eastAsia="Arial" w:hAnsiTheme="majorHAnsi" w:cs="Arial"/>
        </w:rPr>
        <w:sectPr w:rsidR="00F70940" w:rsidRPr="00760BC0">
          <w:type w:val="continuous"/>
          <w:pgSz w:w="12240" w:h="15840"/>
          <w:pgMar w:top="960" w:right="620" w:bottom="1280" w:left="960" w:header="720" w:footer="720" w:gutter="0"/>
          <w:cols w:space="720"/>
        </w:sectPr>
      </w:pPr>
      <w:r w:rsidRPr="00F70940">
        <w:rPr>
          <w:rFonts w:asciiTheme="majorHAnsi" w:hAnsiTheme="majorHAnsi"/>
          <w:b/>
        </w:rPr>
        <w:t xml:space="preserve">EPA Pesticide registration number   </w:t>
      </w:r>
      <w:r w:rsidRPr="00F70940">
        <w:rPr>
          <w:rFonts w:asciiTheme="majorHAnsi" w:hAnsiTheme="majorHAnsi"/>
        </w:rPr>
        <w:t>Not</w:t>
      </w:r>
      <w:r w:rsidRPr="00F70940">
        <w:rPr>
          <w:rFonts w:asciiTheme="majorHAnsi" w:hAnsiTheme="majorHAnsi"/>
          <w:spacing w:val="12"/>
        </w:rPr>
        <w:t xml:space="preserve"> </w:t>
      </w:r>
      <w:r w:rsidRPr="00F70940">
        <w:rPr>
          <w:rFonts w:asciiTheme="majorHAnsi" w:hAnsiTheme="majorHAnsi"/>
        </w:rPr>
        <w:t>applicable</w:t>
      </w:r>
    </w:p>
    <w:p w:rsidR="00D8693C" w:rsidRPr="00F70940" w:rsidRDefault="00D8693C">
      <w:pPr>
        <w:spacing w:before="6"/>
        <w:rPr>
          <w:rFonts w:asciiTheme="majorHAnsi" w:eastAsia="Arial" w:hAnsiTheme="majorHAnsi" w:cs="Arial"/>
        </w:rPr>
      </w:pPr>
    </w:p>
    <w:p w:rsidR="00D8693C" w:rsidRPr="00F70940" w:rsidRDefault="005F7D2B">
      <w:pPr>
        <w:pStyle w:val="Heading2"/>
        <w:ind w:right="267"/>
        <w:rPr>
          <w:rFonts w:asciiTheme="majorHAnsi" w:hAnsiTheme="majorHAnsi"/>
          <w:b w:val="0"/>
          <w:bCs w:val="0"/>
          <w:sz w:val="22"/>
          <w:szCs w:val="22"/>
        </w:rPr>
      </w:pPr>
      <w:r w:rsidRPr="00F70940">
        <w:rPr>
          <w:rFonts w:asciiTheme="majorHAnsi" w:hAnsiTheme="majorHAnsi"/>
          <w:sz w:val="22"/>
          <w:szCs w:val="22"/>
          <w:u w:val="single" w:color="000000"/>
        </w:rPr>
        <w:t>U.S. State Right-to-Know</w:t>
      </w:r>
      <w:r w:rsidRPr="00F70940">
        <w:rPr>
          <w:rFonts w:asciiTheme="majorHAnsi" w:hAnsiTheme="majorHAnsi"/>
          <w:spacing w:val="-5"/>
          <w:sz w:val="22"/>
          <w:szCs w:val="22"/>
          <w:u w:val="single" w:color="000000"/>
        </w:rPr>
        <w:t xml:space="preserve"> </w:t>
      </w:r>
      <w:r w:rsidRPr="00F70940">
        <w:rPr>
          <w:rFonts w:asciiTheme="majorHAnsi" w:hAnsiTheme="majorHAnsi"/>
          <w:sz w:val="22"/>
          <w:szCs w:val="22"/>
          <w:u w:val="single" w:color="000000"/>
        </w:rPr>
        <w:t>Regulations</w:t>
      </w:r>
    </w:p>
    <w:p w:rsidR="00D8693C" w:rsidRPr="00F70940" w:rsidRDefault="00F70940">
      <w:pPr>
        <w:spacing w:before="2"/>
        <w:rPr>
          <w:rFonts w:asciiTheme="majorHAnsi" w:eastAsia="Arial" w:hAnsiTheme="majorHAnsi" w:cs="Arial"/>
          <w:b/>
          <w:bCs/>
        </w:rPr>
      </w:pPr>
      <w:r w:rsidRPr="00F70940">
        <w:rPr>
          <w:rFonts w:asciiTheme="majorHAnsi" w:hAnsiTheme="majorHAnsi"/>
          <w:noProof/>
        </w:rPr>
        <mc:AlternateContent>
          <mc:Choice Requires="wps">
            <w:drawing>
              <wp:anchor distT="0" distB="0" distL="114300" distR="114300" simplePos="0" relativeHeight="1408" behindDoc="0" locked="0" layoutInCell="1" allowOverlap="1" wp14:anchorId="2F3FA8BE" wp14:editId="383955D8">
                <wp:simplePos x="0" y="0"/>
                <wp:positionH relativeFrom="page">
                  <wp:posOffset>106680</wp:posOffset>
                </wp:positionH>
                <wp:positionV relativeFrom="paragraph">
                  <wp:posOffset>227965</wp:posOffset>
                </wp:positionV>
                <wp:extent cx="4251960" cy="1463040"/>
                <wp:effectExtent l="0" t="0" r="1524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DC6" w:rsidRDefault="00475D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A8BE" id="Text Box 3" o:spid="_x0000_s1041" type="#_x0000_t202" style="position:absolute;margin-left:8.4pt;margin-top:17.95pt;width:334.8pt;height:115.2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ZRsw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" filled="f" stroked="f">
                <v:textbox inset="0,0,0,0">
                  <w:txbxContent>
                    <w:p w:rsidR="00475DC6" w:rsidRDefault="00475DC6"/>
                  </w:txbxContent>
                </v:textbox>
                <w10:wrap anchorx="page"/>
              </v:shape>
            </w:pict>
          </mc:Fallback>
        </mc:AlternateContent>
      </w:r>
    </w:p>
    <w:tbl>
      <w:tblPr>
        <w:tblpPr w:leftFromText="180" w:rightFromText="180" w:vertAnchor="text" w:horzAnchor="page" w:tblpX="1417" w:tblpYSpec="center"/>
        <w:tblW w:w="8452" w:type="dxa"/>
        <w:tblLayout w:type="fixed"/>
        <w:tblCellMar>
          <w:left w:w="0" w:type="dxa"/>
          <w:right w:w="0" w:type="dxa"/>
        </w:tblCellMar>
        <w:tblLook w:val="01E0" w:firstRow="1" w:lastRow="1" w:firstColumn="1" w:lastColumn="1" w:noHBand="0" w:noVBand="0"/>
      </w:tblPr>
      <w:tblGrid>
        <w:gridCol w:w="8452"/>
      </w:tblGrid>
      <w:tr w:rsidR="00F70940" w:rsidTr="00F70940">
        <w:trPr>
          <w:trHeight w:hRule="exact" w:val="237"/>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4"/>
              <w:jc w:val="center"/>
              <w:rPr>
                <w:rFonts w:ascii="Arial" w:eastAsia="Arial" w:hAnsi="Arial" w:cs="Arial"/>
                <w:sz w:val="18"/>
                <w:szCs w:val="18"/>
              </w:rPr>
            </w:pPr>
            <w:r>
              <w:rPr>
                <w:rFonts w:ascii="Arial"/>
                <w:sz w:val="18"/>
              </w:rPr>
              <w:t>Chemical</w:t>
            </w:r>
            <w:r>
              <w:rPr>
                <w:rFonts w:ascii="Arial"/>
                <w:spacing w:val="-3"/>
                <w:sz w:val="18"/>
              </w:rPr>
              <w:t xml:space="preserve"> </w:t>
            </w:r>
            <w:r>
              <w:rPr>
                <w:rFonts w:ascii="Arial"/>
                <w:sz w:val="18"/>
              </w:rPr>
              <w:t>Name</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left="2523" w:right="2524" w:hanging="5"/>
              <w:jc w:val="center"/>
              <w:rPr>
                <w:rFonts w:ascii="Arial" w:eastAsia="Arial" w:hAnsi="Arial" w:cs="Arial"/>
                <w:sz w:val="18"/>
                <w:szCs w:val="18"/>
              </w:rPr>
            </w:pPr>
            <w:r>
              <w:rPr>
                <w:rFonts w:ascii="Arial"/>
                <w:sz w:val="18"/>
              </w:rPr>
              <w:t>Acetone 67-64-1</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755DE2" w:rsidP="00F70940">
            <w:pPr>
              <w:pStyle w:val="TableParagraph"/>
              <w:spacing w:before="6"/>
              <w:ind w:left="2568" w:right="1364" w:hanging="1209"/>
              <w:rPr>
                <w:rFonts w:ascii="Arial" w:eastAsia="Arial" w:hAnsi="Arial" w:cs="Arial"/>
                <w:sz w:val="18"/>
                <w:szCs w:val="18"/>
              </w:rPr>
            </w:pPr>
            <w:r>
              <w:rPr>
                <w:rFonts w:ascii="Arial"/>
                <w:sz w:val="18"/>
              </w:rPr>
              <w:t xml:space="preserve">                                            Xylene 98-56-6</w:t>
            </w:r>
          </w:p>
        </w:tc>
      </w:tr>
      <w:tr w:rsidR="00F70940" w:rsidTr="00F70940">
        <w:trPr>
          <w:trHeight w:hRule="exact" w:val="450"/>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4"/>
              <w:jc w:val="center"/>
              <w:rPr>
                <w:rFonts w:ascii="Arial" w:eastAsia="Arial" w:hAnsi="Arial" w:cs="Arial"/>
                <w:sz w:val="18"/>
                <w:szCs w:val="18"/>
              </w:rPr>
            </w:pPr>
            <w:r>
              <w:rPr>
                <w:rFonts w:ascii="Arial"/>
                <w:sz w:val="18"/>
              </w:rPr>
              <w:t>Cellulosic</w:t>
            </w:r>
            <w:r>
              <w:rPr>
                <w:rFonts w:ascii="Arial"/>
                <w:spacing w:val="-3"/>
                <w:sz w:val="18"/>
              </w:rPr>
              <w:t xml:space="preserve"> </w:t>
            </w:r>
            <w:r>
              <w:rPr>
                <w:rFonts w:ascii="Arial"/>
                <w:sz w:val="18"/>
              </w:rPr>
              <w:t>Polymer</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left="2203" w:right="2208"/>
              <w:jc w:val="center"/>
              <w:rPr>
                <w:rFonts w:ascii="Arial" w:eastAsia="Arial" w:hAnsi="Arial" w:cs="Arial"/>
                <w:sz w:val="18"/>
                <w:szCs w:val="18"/>
              </w:rPr>
            </w:pPr>
            <w:r>
              <w:rPr>
                <w:rFonts w:ascii="Arial"/>
                <w:w w:val="95"/>
                <w:sz w:val="18"/>
              </w:rPr>
              <w:t xml:space="preserve">2-Butoxyethanol </w:t>
            </w:r>
            <w:r>
              <w:rPr>
                <w:rFonts w:ascii="Arial"/>
                <w:sz w:val="18"/>
              </w:rPr>
              <w:t>111-76-2</w:t>
            </w:r>
          </w:p>
        </w:tc>
      </w:tr>
      <w:tr w:rsidR="00F70940" w:rsidTr="00760BC0">
        <w:trPr>
          <w:trHeight w:hRule="exact" w:val="342"/>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3"/>
              <w:jc w:val="center"/>
              <w:rPr>
                <w:rFonts w:ascii="Arial" w:eastAsia="Arial" w:hAnsi="Arial" w:cs="Arial"/>
                <w:sz w:val="18"/>
                <w:szCs w:val="18"/>
              </w:rPr>
            </w:pPr>
            <w:r>
              <w:rPr>
                <w:rFonts w:ascii="Arial"/>
                <w:sz w:val="18"/>
              </w:rPr>
              <w:t>Proprietary Non-Hazardous Ingredient - Proprietary</w:t>
            </w:r>
            <w:r>
              <w:rPr>
                <w:rFonts w:ascii="Arial"/>
                <w:spacing w:val="-11"/>
                <w:sz w:val="18"/>
              </w:rPr>
              <w:t xml:space="preserve"> </w:t>
            </w:r>
            <w:r>
              <w:rPr>
                <w:rFonts w:ascii="Arial"/>
                <w:sz w:val="18"/>
              </w:rPr>
              <w:t>CAS</w:t>
            </w:r>
          </w:p>
        </w:tc>
      </w:tr>
    </w:tbl>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D8693C" w:rsidRPr="00F70940" w:rsidRDefault="002A719A" w:rsidP="00F70940">
      <w:pPr>
        <w:rPr>
          <w:rFonts w:asciiTheme="majorHAnsi" w:eastAsia="Arial" w:hAnsiTheme="majorHAnsi" w:cs="Arial"/>
        </w:rPr>
      </w:pPr>
      <w:r w:rsidRPr="00F70940">
        <w:rPr>
          <w:rFonts w:asciiTheme="majorHAnsi" w:eastAsia="Arial" w:hAnsiTheme="majorHAnsi" w:cs="Arial"/>
          <w:noProof/>
        </w:rPr>
        <mc:AlternateContent>
          <mc:Choice Requires="wps">
            <w:drawing>
              <wp:inline distT="0" distB="0" distL="0" distR="0">
                <wp:extent cx="6612255" cy="179705"/>
                <wp:effectExtent l="12700" t="12700" r="13970" b="76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394"/>
                              <w:rPr>
                                <w:rFonts w:ascii="Arial" w:eastAsia="Arial" w:hAnsi="Arial" w:cs="Arial"/>
                              </w:rPr>
                            </w:pPr>
                            <w:r>
                              <w:rPr>
                                <w:rFonts w:ascii="Arial"/>
                                <w:b/>
                              </w:rPr>
                              <w:t>Section 16: OTHER</w:t>
                            </w:r>
                            <w:r>
                              <w:rPr>
                                <w:rFonts w:ascii="Arial"/>
                                <w:b/>
                                <w:spacing w:val="-7"/>
                              </w:rPr>
                              <w:t xml:space="preserve"> </w:t>
                            </w:r>
                            <w:r>
                              <w:rPr>
                                <w:rFonts w:ascii="Arial"/>
                                <w:b/>
                              </w:rPr>
                              <w:t>INFORMATION</w:t>
                            </w:r>
                          </w:p>
                        </w:txbxContent>
                      </wps:txbx>
                      <wps:bodyPr rot="0" vert="horz" wrap="square" lIns="0" tIns="0" rIns="0" bIns="0" anchor="t" anchorCtr="0" upright="1">
                        <a:noAutofit/>
                      </wps:bodyPr>
                    </wps:wsp>
                  </a:graphicData>
                </a:graphic>
              </wp:inline>
            </w:drawing>
          </mc:Choice>
          <mc:Fallback>
            <w:pict>
              <v:shape id="Text Box 2" o:spid="_x0000_s1042"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6L/cJSYCAABIBAAADgAAAAAAAAAAAAAAAAAuAgAAZHJzL2Uyb0RvYy54&#10;bWxQSwECLQAUAAYACAAAACEAuUgQBdsAAAAFAQAADwAAAAAAAAAAAAAAAACABAAAZHJzL2Rvd25y&#10;ZXYueG1sUEsFBgAAAAAEAAQA8wAAAIgFAAAAAA==&#10;" fillcolor="#bfbfbf" strokeweight=".26425mm">
                <v:textbox inset="0,0,0,0">
                  <w:txbxContent>
                    <w:p w:rsidR="00475DC6" w:rsidRDefault="00475DC6">
                      <w:pPr>
                        <w:spacing w:before="12"/>
                        <w:ind w:left="3394"/>
                        <w:rPr>
                          <w:rFonts w:ascii="Arial" w:eastAsia="Arial" w:hAnsi="Arial" w:cs="Arial"/>
                        </w:rPr>
                      </w:pPr>
                      <w:r>
                        <w:rPr>
                          <w:rFonts w:ascii="Arial"/>
                          <w:b/>
                        </w:rPr>
                        <w:t>Section 16: OTHER</w:t>
                      </w:r>
                      <w:r>
                        <w:rPr>
                          <w:rFonts w:ascii="Arial"/>
                          <w:b/>
                          <w:spacing w:val="-7"/>
                        </w:rPr>
                        <w:t xml:space="preserve"> </w:t>
                      </w:r>
                      <w:r>
                        <w:rPr>
                          <w:rFonts w:ascii="Arial"/>
                          <w:b/>
                        </w:rPr>
                        <w:t>INFORMATION</w:t>
                      </w:r>
                    </w:p>
                  </w:txbxContent>
                </v:textbox>
                <w10:anchorlock/>
              </v:shape>
            </w:pict>
          </mc:Fallback>
        </mc:AlternateContent>
      </w:r>
    </w:p>
    <w:p w:rsidR="00D8693C" w:rsidRPr="00F70940" w:rsidRDefault="00D8693C">
      <w:pPr>
        <w:spacing w:before="5"/>
        <w:rPr>
          <w:rFonts w:asciiTheme="majorHAnsi" w:eastAsia="Arial" w:hAnsiTheme="majorHAnsi" w:cs="Arial"/>
        </w:rPr>
      </w:pPr>
    </w:p>
    <w:p w:rsidR="00D8693C" w:rsidRPr="00F70940" w:rsidRDefault="005F7D2B">
      <w:pPr>
        <w:pStyle w:val="Heading2"/>
        <w:tabs>
          <w:tab w:val="left" w:pos="667"/>
        </w:tabs>
        <w:spacing w:before="77"/>
        <w:ind w:right="267"/>
        <w:rPr>
          <w:rFonts w:asciiTheme="majorHAnsi" w:hAnsiTheme="majorHAnsi"/>
          <w:b w:val="0"/>
          <w:bCs w:val="0"/>
          <w:sz w:val="22"/>
          <w:szCs w:val="22"/>
        </w:rPr>
      </w:pPr>
      <w:r w:rsidRPr="00F70940">
        <w:rPr>
          <w:rFonts w:asciiTheme="majorHAnsi" w:hAnsiTheme="majorHAnsi"/>
          <w:sz w:val="22"/>
          <w:szCs w:val="22"/>
          <w:u w:val="single" w:color="000000"/>
        </w:rPr>
        <w:t>HMIS</w:t>
      </w:r>
      <w:r w:rsidRPr="00F70940">
        <w:rPr>
          <w:rFonts w:asciiTheme="majorHAnsi" w:hAnsiTheme="majorHAnsi"/>
          <w:sz w:val="22"/>
          <w:szCs w:val="22"/>
          <w:u w:val="single" w:color="000000"/>
        </w:rPr>
        <w:tab/>
      </w:r>
    </w:p>
    <w:p w:rsidR="00D8693C" w:rsidRPr="00F70940" w:rsidRDefault="005F7D2B">
      <w:pPr>
        <w:pStyle w:val="Heading2"/>
        <w:tabs>
          <w:tab w:val="right" w:pos="3346"/>
        </w:tabs>
        <w:rPr>
          <w:rFonts w:asciiTheme="majorHAnsi" w:hAnsiTheme="majorHAnsi" w:cs="Arial"/>
          <w:b w:val="0"/>
          <w:bCs w:val="0"/>
          <w:sz w:val="22"/>
          <w:szCs w:val="22"/>
        </w:rPr>
      </w:pPr>
      <w:r w:rsidRPr="00F70940">
        <w:rPr>
          <w:rFonts w:asciiTheme="majorHAnsi" w:hAnsiTheme="majorHAnsi"/>
          <w:sz w:val="22"/>
          <w:szCs w:val="22"/>
        </w:rPr>
        <w:t>Health</w:t>
      </w:r>
      <w:r w:rsidRPr="00F70940">
        <w:rPr>
          <w:rFonts w:asciiTheme="majorHAnsi" w:hAnsiTheme="majorHAnsi"/>
          <w:spacing w:val="-1"/>
          <w:sz w:val="22"/>
          <w:szCs w:val="22"/>
        </w:rPr>
        <w:t xml:space="preserve"> </w:t>
      </w:r>
      <w:r w:rsidRPr="00F70940">
        <w:rPr>
          <w:rFonts w:asciiTheme="majorHAnsi" w:hAnsiTheme="majorHAnsi"/>
          <w:sz w:val="22"/>
          <w:szCs w:val="22"/>
        </w:rPr>
        <w:t>hazards</w:t>
      </w:r>
      <w:r w:rsidRPr="00F70940">
        <w:rPr>
          <w:rFonts w:asciiTheme="majorHAnsi" w:hAnsiTheme="majorHAnsi"/>
          <w:b w:val="0"/>
          <w:sz w:val="22"/>
          <w:szCs w:val="22"/>
        </w:rPr>
        <w:tab/>
        <w:t>2</w:t>
      </w:r>
    </w:p>
    <w:p w:rsidR="00D8693C" w:rsidRPr="00F70940" w:rsidRDefault="005F7D2B">
      <w:pPr>
        <w:pStyle w:val="Heading2"/>
        <w:tabs>
          <w:tab w:val="right" w:pos="3346"/>
        </w:tabs>
        <w:rPr>
          <w:rFonts w:asciiTheme="majorHAnsi" w:hAnsiTheme="majorHAnsi" w:cs="Arial"/>
          <w:b w:val="0"/>
          <w:bCs w:val="0"/>
          <w:sz w:val="22"/>
          <w:szCs w:val="22"/>
        </w:rPr>
      </w:pPr>
      <w:r w:rsidRPr="00F70940">
        <w:rPr>
          <w:rFonts w:asciiTheme="majorHAnsi" w:hAnsiTheme="majorHAnsi"/>
          <w:sz w:val="22"/>
          <w:szCs w:val="22"/>
        </w:rPr>
        <w:t>Flammability</w:t>
      </w:r>
      <w:r w:rsidRPr="00F70940">
        <w:rPr>
          <w:rFonts w:asciiTheme="majorHAnsi" w:hAnsiTheme="majorHAnsi"/>
          <w:b w:val="0"/>
          <w:sz w:val="22"/>
          <w:szCs w:val="22"/>
        </w:rPr>
        <w:tab/>
        <w:t>3</w:t>
      </w:r>
    </w:p>
    <w:p w:rsidR="00D8693C" w:rsidRPr="00F70940" w:rsidRDefault="005F7D2B">
      <w:pPr>
        <w:pStyle w:val="Heading2"/>
        <w:tabs>
          <w:tab w:val="left" w:pos="3246"/>
        </w:tabs>
        <w:ind w:right="267"/>
        <w:rPr>
          <w:rFonts w:asciiTheme="majorHAnsi" w:hAnsiTheme="majorHAnsi" w:cs="Arial"/>
          <w:b w:val="0"/>
          <w:bCs w:val="0"/>
          <w:sz w:val="22"/>
          <w:szCs w:val="22"/>
        </w:rPr>
      </w:pPr>
      <w:r w:rsidRPr="00F70940">
        <w:rPr>
          <w:rFonts w:asciiTheme="majorHAnsi" w:hAnsiTheme="majorHAnsi"/>
          <w:sz w:val="22"/>
          <w:szCs w:val="22"/>
        </w:rPr>
        <w:t>Physical</w:t>
      </w:r>
      <w:r w:rsidRPr="00F70940">
        <w:rPr>
          <w:rFonts w:asciiTheme="majorHAnsi" w:hAnsiTheme="majorHAnsi"/>
          <w:spacing w:val="-2"/>
          <w:sz w:val="22"/>
          <w:szCs w:val="22"/>
        </w:rPr>
        <w:t xml:space="preserve"> </w:t>
      </w:r>
      <w:r w:rsidRPr="00F70940">
        <w:rPr>
          <w:rFonts w:asciiTheme="majorHAnsi" w:hAnsiTheme="majorHAnsi"/>
          <w:sz w:val="22"/>
          <w:szCs w:val="22"/>
        </w:rPr>
        <w:t>hazards</w:t>
      </w:r>
      <w:r w:rsidRPr="00F70940">
        <w:rPr>
          <w:rFonts w:asciiTheme="majorHAnsi" w:hAnsiTheme="majorHAnsi"/>
          <w:b w:val="0"/>
          <w:sz w:val="22"/>
          <w:szCs w:val="22"/>
        </w:rPr>
        <w:tab/>
        <w:t>0</w:t>
      </w:r>
    </w:p>
    <w:p w:rsidR="00D8693C" w:rsidRPr="00F70940" w:rsidRDefault="005F7D2B" w:rsidP="00F70940">
      <w:pPr>
        <w:pStyle w:val="Heading2"/>
        <w:tabs>
          <w:tab w:val="right" w:pos="3366"/>
        </w:tabs>
        <w:rPr>
          <w:rFonts w:asciiTheme="majorHAnsi" w:hAnsiTheme="majorHAnsi" w:cs="Arial"/>
          <w:b w:val="0"/>
          <w:bCs w:val="0"/>
          <w:sz w:val="22"/>
          <w:szCs w:val="22"/>
        </w:rPr>
        <w:sectPr w:rsidR="00D8693C" w:rsidRPr="00F70940">
          <w:pgSz w:w="12240" w:h="15840"/>
          <w:pgMar w:top="940" w:right="620" w:bottom="1280" w:left="960" w:header="0" w:footer="1090" w:gutter="0"/>
          <w:cols w:space="720"/>
        </w:sectPr>
      </w:pPr>
      <w:r w:rsidRPr="00F70940">
        <w:rPr>
          <w:rFonts w:asciiTheme="majorHAnsi" w:hAnsiTheme="majorHAnsi"/>
          <w:sz w:val="22"/>
          <w:szCs w:val="22"/>
        </w:rPr>
        <w:t>Personal</w:t>
      </w:r>
      <w:r w:rsidRPr="00F70940">
        <w:rPr>
          <w:rFonts w:asciiTheme="majorHAnsi" w:hAnsiTheme="majorHAnsi"/>
          <w:spacing w:val="-1"/>
          <w:sz w:val="22"/>
          <w:szCs w:val="22"/>
        </w:rPr>
        <w:t xml:space="preserve"> </w:t>
      </w:r>
      <w:r w:rsidRPr="00F70940">
        <w:rPr>
          <w:rFonts w:asciiTheme="majorHAnsi" w:hAnsiTheme="majorHAnsi"/>
          <w:sz w:val="22"/>
          <w:szCs w:val="22"/>
        </w:rPr>
        <w:t>Protection</w:t>
      </w:r>
      <w:r w:rsidRPr="00F70940">
        <w:rPr>
          <w:rFonts w:asciiTheme="majorHAnsi" w:hAnsiTheme="majorHAnsi"/>
          <w:b w:val="0"/>
          <w:sz w:val="22"/>
          <w:szCs w:val="22"/>
        </w:rPr>
        <w:tab/>
        <w:t>X</w:t>
      </w:r>
    </w:p>
    <w:p w:rsidR="002A719A" w:rsidRPr="00F70940" w:rsidRDefault="00F70940" w:rsidP="005C5EB1">
      <w:pPr>
        <w:spacing w:before="203" w:line="237" w:lineRule="auto"/>
        <w:ind w:right="-17"/>
        <w:rPr>
          <w:rFonts w:asciiTheme="majorHAnsi" w:hAnsiTheme="majorHAnsi"/>
          <w:b/>
        </w:rPr>
      </w:pPr>
      <w:r>
        <w:rPr>
          <w:rFonts w:asciiTheme="majorHAnsi" w:hAnsiTheme="majorHAnsi"/>
          <w:b/>
        </w:rPr>
        <w:lastRenderedPageBreak/>
        <w:t xml:space="preserve"> </w:t>
      </w:r>
      <w:r w:rsidR="002A719A" w:rsidRPr="00F70940">
        <w:rPr>
          <w:rFonts w:asciiTheme="majorHAnsi" w:hAnsiTheme="majorHAnsi"/>
          <w:b/>
        </w:rPr>
        <w:t>Supplie</w:t>
      </w:r>
      <w:r w:rsidR="005C5EB1">
        <w:rPr>
          <w:rFonts w:asciiTheme="majorHAnsi" w:hAnsiTheme="majorHAnsi"/>
          <w:b/>
        </w:rPr>
        <w:t xml:space="preserve">r Address            </w:t>
      </w:r>
    </w:p>
    <w:p w:rsidR="002A719A" w:rsidRPr="00F70940" w:rsidRDefault="002A719A" w:rsidP="002A719A">
      <w:pPr>
        <w:spacing w:before="203" w:line="237" w:lineRule="auto"/>
        <w:ind w:left="118" w:right="-17"/>
        <w:rPr>
          <w:rFonts w:asciiTheme="majorHAnsi" w:hAnsiTheme="majorHAnsi"/>
          <w:b/>
        </w:rPr>
      </w:pPr>
    </w:p>
    <w:p w:rsidR="002A719A" w:rsidRDefault="00E272BC" w:rsidP="002A719A">
      <w:pPr>
        <w:spacing w:before="203" w:line="237" w:lineRule="auto"/>
        <w:ind w:left="118" w:right="-17"/>
        <w:rPr>
          <w:rFonts w:asciiTheme="majorHAnsi" w:eastAsia="Arial" w:hAnsiTheme="majorHAnsi" w:cs="Arial"/>
        </w:rPr>
      </w:pPr>
      <w:r>
        <w:rPr>
          <w:rFonts w:asciiTheme="majorHAnsi" w:eastAsia="Arial" w:hAnsiTheme="majorHAnsi" w:cs="Arial"/>
        </w:rPr>
        <w:lastRenderedPageBreak/>
        <w:t xml:space="preserve">                       </w:t>
      </w:r>
      <w:r w:rsidR="005C5EB1">
        <w:rPr>
          <w:rFonts w:asciiTheme="majorHAnsi" w:eastAsia="Arial" w:hAnsiTheme="majorHAnsi" w:cs="Arial"/>
        </w:rPr>
        <w:t xml:space="preserve">MC Crystal </w:t>
      </w:r>
    </w:p>
    <w:p w:rsidR="005C5EB1" w:rsidRPr="00F70940" w:rsidRDefault="005C5EB1" w:rsidP="002A719A">
      <w:pPr>
        <w:spacing w:before="203" w:line="237" w:lineRule="auto"/>
        <w:ind w:left="118" w:right="-17"/>
        <w:rPr>
          <w:rFonts w:asciiTheme="majorHAnsi" w:eastAsia="Arial" w:hAnsiTheme="majorHAnsi" w:cs="Arial"/>
        </w:rPr>
      </w:pPr>
      <w:r>
        <w:rPr>
          <w:rFonts w:asciiTheme="majorHAnsi" w:eastAsia="Arial" w:hAnsiTheme="majorHAnsi" w:cs="Arial"/>
        </w:rPr>
        <w:t>1203 E. 58</w:t>
      </w:r>
      <w:r w:rsidRPr="005C5EB1">
        <w:rPr>
          <w:rFonts w:asciiTheme="majorHAnsi" w:eastAsia="Arial" w:hAnsiTheme="majorHAnsi" w:cs="Arial"/>
          <w:vertAlign w:val="superscript"/>
        </w:rPr>
        <w:t>th</w:t>
      </w:r>
      <w:r>
        <w:rPr>
          <w:rFonts w:asciiTheme="majorHAnsi" w:eastAsia="Arial" w:hAnsiTheme="majorHAnsi" w:cs="Arial"/>
        </w:rPr>
        <w:t xml:space="preserve"> Place Los Angeles, CA 90001</w:t>
      </w:r>
    </w:p>
    <w:p w:rsidR="00D8693C" w:rsidRPr="00F70940" w:rsidRDefault="00D8693C" w:rsidP="005C5EB1">
      <w:pPr>
        <w:spacing w:before="403"/>
        <w:ind w:right="6500"/>
        <w:rPr>
          <w:rFonts w:asciiTheme="majorHAnsi" w:eastAsia="Arial" w:hAnsiTheme="majorHAnsi" w:cs="Arial"/>
        </w:rPr>
        <w:sectPr w:rsidR="00D8693C" w:rsidRPr="00F70940">
          <w:type w:val="continuous"/>
          <w:pgSz w:w="12240" w:h="15840"/>
          <w:pgMar w:top="960" w:right="620" w:bottom="1280" w:left="960" w:header="720" w:footer="720" w:gutter="0"/>
          <w:cols w:num="2" w:space="720" w:equalWidth="0">
            <w:col w:w="1860" w:space="226"/>
            <w:col w:w="8574"/>
          </w:cols>
        </w:sectPr>
      </w:pPr>
    </w:p>
    <w:p w:rsidR="00D8693C" w:rsidRPr="00F70940" w:rsidRDefault="00F70940" w:rsidP="00F70940">
      <w:pPr>
        <w:tabs>
          <w:tab w:val="left" w:pos="3246"/>
        </w:tabs>
        <w:spacing w:before="207"/>
        <w:ind w:right="267"/>
        <w:rPr>
          <w:rFonts w:asciiTheme="majorHAnsi" w:eastAsia="Arial" w:hAnsiTheme="majorHAnsi" w:cs="Arial"/>
        </w:rPr>
      </w:pPr>
      <w:r w:rsidRPr="00F70940">
        <w:rPr>
          <w:rFonts w:asciiTheme="majorHAnsi" w:hAnsiTheme="majorHAnsi"/>
          <w:b/>
        </w:rPr>
        <w:lastRenderedPageBreak/>
        <w:t xml:space="preserve">  </w:t>
      </w:r>
      <w:r w:rsidR="005F7D2B" w:rsidRPr="00F70940">
        <w:rPr>
          <w:rFonts w:asciiTheme="majorHAnsi" w:hAnsiTheme="majorHAnsi"/>
          <w:b/>
        </w:rPr>
        <w:t>Prepared</w:t>
      </w:r>
      <w:r w:rsidR="005F7D2B" w:rsidRPr="00F70940">
        <w:rPr>
          <w:rFonts w:asciiTheme="majorHAnsi" w:hAnsiTheme="majorHAnsi"/>
          <w:b/>
          <w:spacing w:val="-2"/>
        </w:rPr>
        <w:t xml:space="preserve"> </w:t>
      </w:r>
      <w:r w:rsidR="005F7D2B" w:rsidRPr="00F70940">
        <w:rPr>
          <w:rFonts w:asciiTheme="majorHAnsi" w:hAnsiTheme="majorHAnsi"/>
          <w:b/>
        </w:rPr>
        <w:t>By</w:t>
      </w:r>
      <w:r w:rsidR="005F7D2B" w:rsidRPr="00F70940">
        <w:rPr>
          <w:rFonts w:asciiTheme="majorHAnsi" w:hAnsiTheme="majorHAnsi"/>
          <w:b/>
        </w:rPr>
        <w:tab/>
      </w:r>
      <w:r w:rsidR="00E603C2">
        <w:rPr>
          <w:rFonts w:asciiTheme="majorHAnsi" w:hAnsiTheme="majorHAnsi"/>
        </w:rPr>
        <w:t>V.K</w:t>
      </w:r>
    </w:p>
    <w:p w:rsidR="002A719A" w:rsidRPr="00F70940" w:rsidRDefault="005F7D2B" w:rsidP="002A719A">
      <w:pPr>
        <w:tabs>
          <w:tab w:val="left" w:pos="3246"/>
        </w:tabs>
        <w:spacing w:before="202"/>
        <w:ind w:left="118" w:right="267"/>
        <w:rPr>
          <w:rFonts w:asciiTheme="majorHAnsi" w:hAnsiTheme="majorHAnsi"/>
        </w:rPr>
      </w:pPr>
      <w:r w:rsidRPr="00F70940">
        <w:rPr>
          <w:rFonts w:asciiTheme="majorHAnsi" w:hAnsiTheme="majorHAnsi"/>
          <w:b/>
        </w:rPr>
        <w:t>Revision</w:t>
      </w:r>
      <w:r w:rsidRPr="00F70940">
        <w:rPr>
          <w:rFonts w:asciiTheme="majorHAnsi" w:hAnsiTheme="majorHAnsi"/>
          <w:b/>
          <w:spacing w:val="-2"/>
        </w:rPr>
        <w:t xml:space="preserve"> </w:t>
      </w:r>
      <w:r w:rsidRPr="00F70940">
        <w:rPr>
          <w:rFonts w:asciiTheme="majorHAnsi" w:hAnsiTheme="majorHAnsi"/>
          <w:b/>
        </w:rPr>
        <w:t>date</w:t>
      </w:r>
      <w:r w:rsidRPr="00F70940">
        <w:rPr>
          <w:rFonts w:asciiTheme="majorHAnsi" w:hAnsiTheme="majorHAnsi"/>
          <w:b/>
        </w:rPr>
        <w:tab/>
      </w:r>
      <w:r w:rsidR="005C5EB1">
        <w:rPr>
          <w:rFonts w:asciiTheme="majorHAnsi" w:hAnsiTheme="majorHAnsi"/>
        </w:rPr>
        <w:t>09/23/2015</w:t>
      </w:r>
    </w:p>
    <w:p w:rsidR="00D8693C" w:rsidRPr="00F70940" w:rsidRDefault="00D8693C">
      <w:pPr>
        <w:rPr>
          <w:rFonts w:asciiTheme="majorHAnsi" w:eastAsia="Arial" w:hAnsiTheme="majorHAnsi" w:cs="Arial"/>
        </w:rPr>
        <w:sectPr w:rsidR="00D8693C" w:rsidRPr="00F70940">
          <w:type w:val="continuous"/>
          <w:pgSz w:w="12240" w:h="15840"/>
          <w:pgMar w:top="960" w:right="620" w:bottom="1280" w:left="960" w:header="720" w:footer="720" w:gutter="0"/>
          <w:cols w:space="720"/>
        </w:sectPr>
      </w:pPr>
    </w:p>
    <w:p w:rsidR="005C5EB1" w:rsidRDefault="005F7D2B">
      <w:pPr>
        <w:pStyle w:val="Heading2"/>
        <w:ind w:right="-19"/>
        <w:rPr>
          <w:rFonts w:asciiTheme="majorHAnsi" w:hAnsiTheme="majorHAnsi"/>
          <w:w w:val="99"/>
          <w:sz w:val="22"/>
          <w:szCs w:val="22"/>
        </w:rPr>
      </w:pPr>
      <w:r w:rsidRPr="00F70940">
        <w:rPr>
          <w:rFonts w:asciiTheme="majorHAnsi" w:hAnsiTheme="majorHAnsi"/>
          <w:w w:val="99"/>
          <w:sz w:val="22"/>
          <w:szCs w:val="22"/>
        </w:rPr>
        <w:lastRenderedPageBreak/>
        <w:t xml:space="preserve"> </w:t>
      </w: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D8693C" w:rsidRPr="00F70940" w:rsidRDefault="005F7D2B">
      <w:pPr>
        <w:pStyle w:val="Heading2"/>
        <w:ind w:right="-19"/>
        <w:rPr>
          <w:rFonts w:asciiTheme="majorHAnsi" w:hAnsiTheme="majorHAnsi"/>
          <w:b w:val="0"/>
          <w:bCs w:val="0"/>
          <w:sz w:val="22"/>
          <w:szCs w:val="22"/>
        </w:rPr>
      </w:pPr>
      <w:r w:rsidRPr="00F70940">
        <w:rPr>
          <w:rFonts w:asciiTheme="majorHAnsi" w:hAnsiTheme="majorHAnsi"/>
          <w:sz w:val="22"/>
          <w:szCs w:val="22"/>
          <w:u w:val="single" w:color="000000"/>
        </w:rPr>
        <w:t>Disclaimer</w:t>
      </w:r>
    </w:p>
    <w:p w:rsidR="00D8693C" w:rsidRPr="00F70940" w:rsidRDefault="005F7D2B">
      <w:pPr>
        <w:pStyle w:val="BodyText"/>
        <w:spacing w:line="202" w:lineRule="exact"/>
        <w:rPr>
          <w:rFonts w:asciiTheme="majorHAnsi" w:hAnsiTheme="majorHAnsi"/>
          <w:sz w:val="22"/>
          <w:szCs w:val="22"/>
        </w:rPr>
      </w:pPr>
      <w:r w:rsidRPr="00F70940">
        <w:rPr>
          <w:rFonts w:asciiTheme="majorHAnsi" w:hAnsiTheme="majorHAnsi"/>
          <w:sz w:val="22"/>
          <w:szCs w:val="22"/>
        </w:rPr>
        <w:br w:type="column"/>
      </w:r>
    </w:p>
    <w:p w:rsidR="00D8693C" w:rsidRPr="00F70940" w:rsidRDefault="00D8693C">
      <w:pPr>
        <w:spacing w:line="202" w:lineRule="exact"/>
        <w:rPr>
          <w:rFonts w:asciiTheme="majorHAnsi" w:hAnsiTheme="majorHAnsi"/>
        </w:rPr>
        <w:sectPr w:rsidR="00D8693C" w:rsidRPr="00F70940">
          <w:type w:val="continuous"/>
          <w:pgSz w:w="12240" w:h="15840"/>
          <w:pgMar w:top="960" w:right="620" w:bottom="1280" w:left="960" w:header="720" w:footer="720" w:gutter="0"/>
          <w:cols w:num="2" w:space="720" w:equalWidth="0">
            <w:col w:w="1318" w:space="1810"/>
            <w:col w:w="7532"/>
          </w:cols>
        </w:sectPr>
      </w:pPr>
    </w:p>
    <w:p w:rsidR="00D8693C" w:rsidRPr="005C5EB1" w:rsidRDefault="005F7D2B">
      <w:pPr>
        <w:pStyle w:val="Heading2"/>
        <w:ind w:right="201"/>
        <w:rPr>
          <w:rFonts w:asciiTheme="majorHAnsi" w:hAnsiTheme="majorHAnsi"/>
          <w:b w:val="0"/>
          <w:bCs w:val="0"/>
          <w:sz w:val="20"/>
          <w:szCs w:val="20"/>
        </w:rPr>
      </w:pPr>
      <w:r w:rsidRPr="005C5EB1">
        <w:rPr>
          <w:rFonts w:asciiTheme="majorHAnsi" w:hAnsiTheme="majorHAnsi"/>
          <w:sz w:val="20"/>
          <w:szCs w:val="20"/>
        </w:rPr>
        <w:lastRenderedPageBreak/>
        <w:t>The information on this Safety Data Sheet (SDS) is based on the present state of our knowledge, current national legislation and guidelines. As the specific conditions of use of the pro</w:t>
      </w:r>
      <w:r w:rsidR="00AD2221">
        <w:rPr>
          <w:rFonts w:asciiTheme="majorHAnsi" w:hAnsiTheme="majorHAnsi"/>
          <w:sz w:val="20"/>
          <w:szCs w:val="20"/>
        </w:rPr>
        <w:t xml:space="preserve">duct are outside of MC Crystal </w:t>
      </w:r>
      <w:r w:rsidRPr="005C5EB1">
        <w:rPr>
          <w:rFonts w:asciiTheme="majorHAnsi" w:hAnsiTheme="majorHAnsi"/>
          <w:sz w:val="20"/>
          <w:szCs w:val="20"/>
        </w:rPr>
        <w:t>knowledge and control the user is responsible for ensuring that the requirements of relevant legislation are complied with. This SDS should not be construed as any guarantee of the technical performance or suitability for particular applications.</w:t>
      </w:r>
      <w:r w:rsidRPr="005C5EB1">
        <w:rPr>
          <w:rFonts w:asciiTheme="majorHAnsi" w:hAnsiTheme="majorHAnsi"/>
          <w:spacing w:val="-21"/>
          <w:sz w:val="20"/>
          <w:szCs w:val="20"/>
        </w:rPr>
        <w:t xml:space="preserve"> </w:t>
      </w:r>
      <w:r w:rsidR="00AD2221">
        <w:rPr>
          <w:rFonts w:asciiTheme="majorHAnsi" w:hAnsiTheme="majorHAnsi"/>
          <w:sz w:val="20"/>
          <w:szCs w:val="20"/>
        </w:rPr>
        <w:t xml:space="preserve">UNLESS MC Crystal </w:t>
      </w:r>
      <w:r w:rsidRPr="005C5EB1">
        <w:rPr>
          <w:rFonts w:asciiTheme="majorHAnsi" w:hAnsiTheme="majorHAnsi"/>
          <w:sz w:val="20"/>
          <w:szCs w:val="20"/>
        </w:rPr>
        <w:t>AGREES</w:t>
      </w:r>
      <w:r w:rsidR="00AD2221">
        <w:rPr>
          <w:rFonts w:asciiTheme="majorHAnsi" w:hAnsiTheme="majorHAnsi"/>
          <w:sz w:val="20"/>
          <w:szCs w:val="20"/>
        </w:rPr>
        <w:t xml:space="preserve"> OTHERWISE IN WRITING, MC Crystal </w:t>
      </w:r>
      <w:r w:rsidRPr="005C5EB1">
        <w:rPr>
          <w:rFonts w:asciiTheme="majorHAnsi" w:hAnsiTheme="majorHAnsi"/>
          <w:sz w:val="20"/>
          <w:szCs w:val="20"/>
        </w:rPr>
        <w:t>MAKES NO WARRANTIES, EXPRESS OR IMPLIED, AND DISCLAIMS ALL IMPLIED WARRANTIES INCLUDING WARRANTIES OF MERCHANTABILITY OR FITNESS FOR A PARTICULAR USE OR FREEDOM FR</w:t>
      </w:r>
      <w:r w:rsidR="00AD2221">
        <w:rPr>
          <w:rFonts w:asciiTheme="majorHAnsi" w:hAnsiTheme="majorHAnsi"/>
          <w:sz w:val="20"/>
          <w:szCs w:val="20"/>
        </w:rPr>
        <w:t>OM PATENT INFRINGEMENT. MC Crystal</w:t>
      </w:r>
      <w:r w:rsidRPr="005C5EB1">
        <w:rPr>
          <w:rFonts w:asciiTheme="majorHAnsi" w:hAnsiTheme="majorHAnsi"/>
          <w:sz w:val="20"/>
          <w:szCs w:val="20"/>
        </w:rPr>
        <w:t xml:space="preserve"> WILL NOT BE LIABLE FOR ANY SPECIAL, INCIDENTAL OR CONSEQUENTIAL</w:t>
      </w:r>
      <w:r w:rsidRPr="005C5EB1">
        <w:rPr>
          <w:rFonts w:asciiTheme="majorHAnsi" w:hAnsiTheme="majorHAnsi"/>
          <w:spacing w:val="-7"/>
          <w:sz w:val="20"/>
          <w:szCs w:val="20"/>
        </w:rPr>
        <w:t xml:space="preserve"> </w:t>
      </w:r>
      <w:r w:rsidRPr="005C5EB1">
        <w:rPr>
          <w:rFonts w:asciiTheme="majorHAnsi" w:hAnsiTheme="majorHAnsi"/>
          <w:sz w:val="20"/>
          <w:szCs w:val="20"/>
        </w:rPr>
        <w:t>DAMAGES.</w:t>
      </w:r>
    </w:p>
    <w:p w:rsidR="00D8693C" w:rsidRPr="00F70940" w:rsidRDefault="005F7D2B">
      <w:pPr>
        <w:spacing w:before="202"/>
        <w:ind w:left="4250" w:right="4244"/>
        <w:jc w:val="center"/>
        <w:rPr>
          <w:rFonts w:asciiTheme="majorHAnsi" w:eastAsia="Arial" w:hAnsiTheme="majorHAnsi" w:cs="Arial"/>
        </w:rPr>
      </w:pPr>
      <w:r w:rsidRPr="00F70940">
        <w:rPr>
          <w:rFonts w:asciiTheme="majorHAnsi" w:hAnsiTheme="majorHAnsi"/>
          <w:b/>
          <w:color w:val="FF0000"/>
        </w:rPr>
        <w:t>End of Safety Data</w:t>
      </w:r>
      <w:r w:rsidRPr="00F70940">
        <w:rPr>
          <w:rFonts w:asciiTheme="majorHAnsi" w:hAnsiTheme="majorHAnsi"/>
          <w:b/>
          <w:color w:val="FF0000"/>
          <w:spacing w:val="-6"/>
        </w:rPr>
        <w:t xml:space="preserve"> </w:t>
      </w:r>
      <w:r w:rsidRPr="00F70940">
        <w:rPr>
          <w:rFonts w:asciiTheme="majorHAnsi" w:hAnsiTheme="majorHAnsi"/>
          <w:b/>
          <w:color w:val="FF0000"/>
        </w:rPr>
        <w:t>Sheet</w:t>
      </w:r>
    </w:p>
    <w:p w:rsidR="00F70940" w:rsidRPr="00F70940" w:rsidRDefault="00F70940">
      <w:pPr>
        <w:spacing w:before="202"/>
        <w:ind w:left="4250" w:right="4244"/>
        <w:jc w:val="center"/>
        <w:rPr>
          <w:rFonts w:asciiTheme="majorHAnsi" w:eastAsia="Arial" w:hAnsiTheme="majorHAnsi" w:cs="Arial"/>
        </w:rPr>
      </w:pPr>
    </w:p>
    <w:sectPr w:rsidR="00F70940" w:rsidRPr="00F70940">
      <w:type w:val="continuous"/>
      <w:pgSz w:w="12240" w:h="15840"/>
      <w:pgMar w:top="960" w:right="620" w:bottom="1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A6" w:rsidRDefault="00FE55A6">
      <w:r>
        <w:separator/>
      </w:r>
    </w:p>
  </w:endnote>
  <w:endnote w:type="continuationSeparator" w:id="0">
    <w:p w:rsidR="00FE55A6" w:rsidRDefault="00FE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2579"/>
      <w:docPartObj>
        <w:docPartGallery w:val="Page Numbers (Bottom of Page)"/>
        <w:docPartUnique/>
      </w:docPartObj>
    </w:sdtPr>
    <w:sdtEndPr/>
    <w:sdtContent>
      <w:sdt>
        <w:sdtPr>
          <w:id w:val="1728636285"/>
          <w:docPartObj>
            <w:docPartGallery w:val="Page Numbers (Top of Page)"/>
            <w:docPartUnique/>
          </w:docPartObj>
        </w:sdtPr>
        <w:sdtEndPr/>
        <w:sdtContent>
          <w:p w:rsidR="00475DC6" w:rsidRDefault="00475D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50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508A">
              <w:rPr>
                <w:b/>
                <w:bCs/>
                <w:noProof/>
              </w:rPr>
              <w:t>13</w:t>
            </w:r>
            <w:r>
              <w:rPr>
                <w:b/>
                <w:bCs/>
                <w:sz w:val="24"/>
                <w:szCs w:val="24"/>
              </w:rPr>
              <w:fldChar w:fldCharType="end"/>
            </w:r>
          </w:p>
        </w:sdtContent>
      </w:sdt>
    </w:sdtContent>
  </w:sdt>
  <w:p w:rsidR="00475DC6" w:rsidRDefault="00475DC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A6" w:rsidRDefault="00FE55A6">
      <w:r>
        <w:separator/>
      </w:r>
    </w:p>
  </w:footnote>
  <w:footnote w:type="continuationSeparator" w:id="0">
    <w:p w:rsidR="00FE55A6" w:rsidRDefault="00FE5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31"/>
    <w:multiLevelType w:val="multilevel"/>
    <w:tmpl w:val="17429510"/>
    <w:lvl w:ilvl="0">
      <w:start w:val="14"/>
      <w:numFmt w:val="decimal"/>
      <w:lvlText w:val="%1"/>
      <w:lvlJc w:val="left"/>
      <w:pPr>
        <w:ind w:left="474" w:hanging="356"/>
      </w:pPr>
      <w:rPr>
        <w:rFonts w:hint="default"/>
      </w:rPr>
    </w:lvl>
    <w:lvl w:ilvl="1">
      <w:start w:val="2"/>
      <w:numFmt w:val="decimal"/>
      <w:lvlText w:val="%1.%2"/>
      <w:lvlJc w:val="left"/>
      <w:pPr>
        <w:ind w:left="474" w:hanging="356"/>
      </w:pPr>
      <w:rPr>
        <w:rFonts w:asciiTheme="majorHAnsi" w:eastAsia="Arial" w:hAnsiTheme="majorHAnsi" w:hint="default"/>
        <w:b/>
        <w:bCs/>
        <w:w w:val="99"/>
        <w:sz w:val="22"/>
        <w:szCs w:val="22"/>
      </w:rPr>
    </w:lvl>
    <w:lvl w:ilvl="2">
      <w:start w:val="1"/>
      <w:numFmt w:val="bullet"/>
      <w:lvlText w:val="•"/>
      <w:lvlJc w:val="left"/>
      <w:pPr>
        <w:ind w:left="2516" w:hanging="356"/>
      </w:pPr>
      <w:rPr>
        <w:rFonts w:hint="default"/>
      </w:rPr>
    </w:lvl>
    <w:lvl w:ilvl="3">
      <w:start w:val="1"/>
      <w:numFmt w:val="bullet"/>
      <w:lvlText w:val="•"/>
      <w:lvlJc w:val="left"/>
      <w:pPr>
        <w:ind w:left="3534" w:hanging="356"/>
      </w:pPr>
      <w:rPr>
        <w:rFonts w:hint="default"/>
      </w:rPr>
    </w:lvl>
    <w:lvl w:ilvl="4">
      <w:start w:val="1"/>
      <w:numFmt w:val="bullet"/>
      <w:lvlText w:val="•"/>
      <w:lvlJc w:val="left"/>
      <w:pPr>
        <w:ind w:left="4552" w:hanging="356"/>
      </w:pPr>
      <w:rPr>
        <w:rFonts w:hint="default"/>
      </w:rPr>
    </w:lvl>
    <w:lvl w:ilvl="5">
      <w:start w:val="1"/>
      <w:numFmt w:val="bullet"/>
      <w:lvlText w:val="•"/>
      <w:lvlJc w:val="left"/>
      <w:pPr>
        <w:ind w:left="5570" w:hanging="356"/>
      </w:pPr>
      <w:rPr>
        <w:rFonts w:hint="default"/>
      </w:rPr>
    </w:lvl>
    <w:lvl w:ilvl="6">
      <w:start w:val="1"/>
      <w:numFmt w:val="bullet"/>
      <w:lvlText w:val="•"/>
      <w:lvlJc w:val="left"/>
      <w:pPr>
        <w:ind w:left="6588" w:hanging="356"/>
      </w:pPr>
      <w:rPr>
        <w:rFonts w:hint="default"/>
      </w:rPr>
    </w:lvl>
    <w:lvl w:ilvl="7">
      <w:start w:val="1"/>
      <w:numFmt w:val="bullet"/>
      <w:lvlText w:val="•"/>
      <w:lvlJc w:val="left"/>
      <w:pPr>
        <w:ind w:left="7606" w:hanging="356"/>
      </w:pPr>
      <w:rPr>
        <w:rFonts w:hint="default"/>
      </w:rPr>
    </w:lvl>
    <w:lvl w:ilvl="8">
      <w:start w:val="1"/>
      <w:numFmt w:val="bullet"/>
      <w:lvlText w:val="•"/>
      <w:lvlJc w:val="left"/>
      <w:pPr>
        <w:ind w:left="8624" w:hanging="356"/>
      </w:pPr>
      <w:rPr>
        <w:rFonts w:hint="default"/>
      </w:rPr>
    </w:lvl>
  </w:abstractNum>
  <w:abstractNum w:abstractNumId="1" w15:restartNumberingAfterBreak="0">
    <w:nsid w:val="42A332F4"/>
    <w:multiLevelType w:val="hybridMultilevel"/>
    <w:tmpl w:val="129A117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15:restartNumberingAfterBreak="0">
    <w:nsid w:val="43C344B4"/>
    <w:multiLevelType w:val="hybridMultilevel"/>
    <w:tmpl w:val="E888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14045"/>
    <w:multiLevelType w:val="hybridMultilevel"/>
    <w:tmpl w:val="196A717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567875C5"/>
    <w:multiLevelType w:val="hybridMultilevel"/>
    <w:tmpl w:val="9CB677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15:restartNumberingAfterBreak="0">
    <w:nsid w:val="78B515D4"/>
    <w:multiLevelType w:val="hybridMultilevel"/>
    <w:tmpl w:val="BAE80EB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3C"/>
    <w:rsid w:val="00005968"/>
    <w:rsid w:val="000519C1"/>
    <w:rsid w:val="0007516C"/>
    <w:rsid w:val="00091402"/>
    <w:rsid w:val="000A1A84"/>
    <w:rsid w:val="00136E87"/>
    <w:rsid w:val="001416CB"/>
    <w:rsid w:val="00195378"/>
    <w:rsid w:val="001A12E0"/>
    <w:rsid w:val="001E5CD5"/>
    <w:rsid w:val="001F3C53"/>
    <w:rsid w:val="002A597A"/>
    <w:rsid w:val="002A719A"/>
    <w:rsid w:val="003023AE"/>
    <w:rsid w:val="00383A16"/>
    <w:rsid w:val="00403CE9"/>
    <w:rsid w:val="00433E7D"/>
    <w:rsid w:val="00475DC6"/>
    <w:rsid w:val="004A1643"/>
    <w:rsid w:val="004A4B92"/>
    <w:rsid w:val="004C6462"/>
    <w:rsid w:val="004E7DBB"/>
    <w:rsid w:val="00533122"/>
    <w:rsid w:val="0055710A"/>
    <w:rsid w:val="0059513C"/>
    <w:rsid w:val="005C5EB1"/>
    <w:rsid w:val="005F58C8"/>
    <w:rsid w:val="005F5C5D"/>
    <w:rsid w:val="005F7D2B"/>
    <w:rsid w:val="00691BF0"/>
    <w:rsid w:val="006C05CF"/>
    <w:rsid w:val="006E0087"/>
    <w:rsid w:val="00754E39"/>
    <w:rsid w:val="00755DE2"/>
    <w:rsid w:val="00760BC0"/>
    <w:rsid w:val="00865184"/>
    <w:rsid w:val="008661BD"/>
    <w:rsid w:val="008F7E82"/>
    <w:rsid w:val="00944E14"/>
    <w:rsid w:val="009C11F7"/>
    <w:rsid w:val="00A54E5C"/>
    <w:rsid w:val="00AA5912"/>
    <w:rsid w:val="00AD2221"/>
    <w:rsid w:val="00B07679"/>
    <w:rsid w:val="00B1739F"/>
    <w:rsid w:val="00BA04C4"/>
    <w:rsid w:val="00BA583E"/>
    <w:rsid w:val="00BB2C01"/>
    <w:rsid w:val="00BE5CDB"/>
    <w:rsid w:val="00C633EC"/>
    <w:rsid w:val="00C834E8"/>
    <w:rsid w:val="00C856DC"/>
    <w:rsid w:val="00CF1D43"/>
    <w:rsid w:val="00D135C4"/>
    <w:rsid w:val="00D8401F"/>
    <w:rsid w:val="00D8508A"/>
    <w:rsid w:val="00D8693C"/>
    <w:rsid w:val="00DB13CB"/>
    <w:rsid w:val="00DC639E"/>
    <w:rsid w:val="00E23168"/>
    <w:rsid w:val="00E272BC"/>
    <w:rsid w:val="00E41FD9"/>
    <w:rsid w:val="00E43B27"/>
    <w:rsid w:val="00E603C2"/>
    <w:rsid w:val="00EC6B05"/>
    <w:rsid w:val="00ED0573"/>
    <w:rsid w:val="00F70940"/>
    <w:rsid w:val="00F91F82"/>
    <w:rsid w:val="00FA44E6"/>
    <w:rsid w:val="00FE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94D06-296B-41E2-B54F-A2685814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3122"/>
  </w:style>
  <w:style w:type="paragraph" w:styleId="Heading1">
    <w:name w:val="heading 1"/>
    <w:basedOn w:val="Normal"/>
    <w:uiPriority w:val="1"/>
    <w:qFormat/>
    <w:pPr>
      <w:ind w:left="118"/>
      <w:outlineLvl w:val="0"/>
    </w:pPr>
    <w:rPr>
      <w:rFonts w:ascii="Arial" w:eastAsia="Arial" w:hAnsi="Arial"/>
      <w:b/>
      <w:bCs/>
      <w:sz w:val="20"/>
      <w:szCs w:val="20"/>
    </w:rPr>
  </w:style>
  <w:style w:type="paragraph" w:styleId="Heading2">
    <w:name w:val="heading 2"/>
    <w:basedOn w:val="Normal"/>
    <w:link w:val="Heading2Char"/>
    <w:uiPriority w:val="1"/>
    <w:qFormat/>
    <w:pPr>
      <w:ind w:left="118"/>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7D2B"/>
    <w:pPr>
      <w:tabs>
        <w:tab w:val="center" w:pos="4680"/>
        <w:tab w:val="right" w:pos="9360"/>
      </w:tabs>
    </w:pPr>
  </w:style>
  <w:style w:type="character" w:customStyle="1" w:styleId="HeaderChar">
    <w:name w:val="Header Char"/>
    <w:basedOn w:val="DefaultParagraphFont"/>
    <w:link w:val="Header"/>
    <w:uiPriority w:val="99"/>
    <w:rsid w:val="005F7D2B"/>
  </w:style>
  <w:style w:type="paragraph" w:styleId="Footer">
    <w:name w:val="footer"/>
    <w:basedOn w:val="Normal"/>
    <w:link w:val="FooterChar"/>
    <w:uiPriority w:val="99"/>
    <w:unhideWhenUsed/>
    <w:rsid w:val="005F7D2B"/>
    <w:pPr>
      <w:tabs>
        <w:tab w:val="center" w:pos="4680"/>
        <w:tab w:val="right" w:pos="9360"/>
      </w:tabs>
    </w:pPr>
  </w:style>
  <w:style w:type="character" w:customStyle="1" w:styleId="FooterChar">
    <w:name w:val="Footer Char"/>
    <w:basedOn w:val="DefaultParagraphFont"/>
    <w:link w:val="Footer"/>
    <w:uiPriority w:val="99"/>
    <w:rsid w:val="005F7D2B"/>
  </w:style>
  <w:style w:type="table" w:styleId="TableGrid">
    <w:name w:val="Table Grid"/>
    <w:basedOn w:val="TableNormal"/>
    <w:uiPriority w:val="39"/>
    <w:rsid w:val="00EC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ED0573"/>
    <w:rPr>
      <w:rFonts w:ascii="Arial" w:eastAsia="Arial" w:hAnsi="Arial"/>
      <w:b/>
      <w:bCs/>
      <w:sz w:val="18"/>
      <w:szCs w:val="18"/>
    </w:rPr>
  </w:style>
  <w:style w:type="character" w:customStyle="1" w:styleId="BodyTextChar">
    <w:name w:val="Body Text Char"/>
    <w:basedOn w:val="DefaultParagraphFont"/>
    <w:link w:val="BodyText"/>
    <w:uiPriority w:val="1"/>
    <w:rsid w:val="00ED0573"/>
    <w:rPr>
      <w:rFonts w:ascii="Arial" w:eastAsia="Arial" w:hAnsi="Arial"/>
      <w:sz w:val="18"/>
      <w:szCs w:val="18"/>
    </w:rPr>
  </w:style>
  <w:style w:type="paragraph" w:styleId="BalloonText">
    <w:name w:val="Balloon Text"/>
    <w:basedOn w:val="Normal"/>
    <w:link w:val="BalloonTextChar"/>
    <w:uiPriority w:val="99"/>
    <w:semiHidden/>
    <w:unhideWhenUsed/>
    <w:rsid w:val="00691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Kassians</dc:creator>
  <cp:lastModifiedBy>Albert Flores</cp:lastModifiedBy>
  <cp:revision>3</cp:revision>
  <cp:lastPrinted>2015-09-23T23:50:00Z</cp:lastPrinted>
  <dcterms:created xsi:type="dcterms:W3CDTF">2016-02-11T05:01:00Z</dcterms:created>
  <dcterms:modified xsi:type="dcterms:W3CDTF">2016-02-11T05:01:00Z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Sub Systems, Inc.</vt:lpwstr>
  </property>
  <property fmtid="{D5CDD505-2E9C-101B-9397-08002B2CF9AE}" pid="4" name="LastSaved">
    <vt:filetime>2015-09-22T00:00:00Z</vt:filetime>
  </property>
</Properties>
</file>